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4E33" w14:textId="74C71BD0" w:rsidR="00764D08" w:rsidRPr="00764D08" w:rsidRDefault="009A5A66">
      <w:pPr>
        <w:rPr>
          <w:rFonts w:ascii="Verdana" w:hAnsi="Verdana"/>
          <w:sz w:val="28"/>
          <w:szCs w:val="28"/>
        </w:rPr>
      </w:pPr>
      <w:r w:rsidRPr="00764D08">
        <w:rPr>
          <w:rFonts w:ascii="Verdana" w:hAnsi="Verdana"/>
          <w:sz w:val="28"/>
          <w:szCs w:val="28"/>
        </w:rPr>
        <w:t>EXAM</w:t>
      </w:r>
      <w:r w:rsidR="00764D08">
        <w:rPr>
          <w:rFonts w:ascii="Verdana" w:hAnsi="Verdana"/>
          <w:sz w:val="28"/>
          <w:szCs w:val="28"/>
        </w:rPr>
        <w:t xml:space="preserve"> Preparation – TOP 10:</w:t>
      </w:r>
      <w:r w:rsidRPr="00764D08">
        <w:rPr>
          <w:rFonts w:ascii="Verdana" w:hAnsi="Verdana"/>
          <w:sz w:val="28"/>
          <w:szCs w:val="28"/>
        </w:rPr>
        <w:t xml:space="preserve"> </w:t>
      </w:r>
    </w:p>
    <w:p w14:paraId="7DB939A3" w14:textId="77777777" w:rsidR="00764D08" w:rsidRPr="00764D08" w:rsidRDefault="00764D08">
      <w:pPr>
        <w:rPr>
          <w:rFonts w:ascii="Verdana" w:hAnsi="Verdana"/>
          <w:sz w:val="28"/>
          <w:szCs w:val="28"/>
        </w:rPr>
      </w:pPr>
    </w:p>
    <w:p w14:paraId="042C6030" w14:textId="77777777" w:rsidR="00764D08" w:rsidRPr="00764D08" w:rsidRDefault="009A5A66">
      <w:pPr>
        <w:rPr>
          <w:rFonts w:ascii="Verdana" w:hAnsi="Verdana"/>
          <w:sz w:val="28"/>
          <w:szCs w:val="28"/>
        </w:rPr>
      </w:pPr>
      <w:r w:rsidRPr="00764D08">
        <w:rPr>
          <w:rFonts w:ascii="Verdana" w:hAnsi="Verdana"/>
          <w:sz w:val="28"/>
          <w:szCs w:val="28"/>
        </w:rPr>
        <w:t xml:space="preserve">1. Be prepared to </w:t>
      </w:r>
      <w:r w:rsidRPr="00764D08">
        <w:rPr>
          <w:rFonts w:ascii="Verdana" w:hAnsi="Verdana"/>
          <w:b/>
          <w:bCs/>
          <w:sz w:val="28"/>
          <w:szCs w:val="28"/>
          <w:u w:val="single"/>
        </w:rPr>
        <w:t>go beyond</w:t>
      </w:r>
      <w:r w:rsidRPr="00764D08">
        <w:rPr>
          <w:rFonts w:ascii="Verdana" w:hAnsi="Verdana"/>
          <w:sz w:val="28"/>
          <w:szCs w:val="28"/>
        </w:rPr>
        <w:t xml:space="preserve"> material covered in the lectures and textbook. Think about relationships between concepts. </w:t>
      </w:r>
    </w:p>
    <w:p w14:paraId="101B699F" w14:textId="77777777" w:rsidR="00764D08" w:rsidRPr="00764D08" w:rsidRDefault="00764D08">
      <w:pPr>
        <w:rPr>
          <w:rFonts w:ascii="Verdana" w:hAnsi="Verdana"/>
          <w:sz w:val="28"/>
          <w:szCs w:val="28"/>
        </w:rPr>
      </w:pPr>
    </w:p>
    <w:p w14:paraId="1D3B88A7" w14:textId="77777777" w:rsidR="00764D08" w:rsidRPr="00764D08" w:rsidRDefault="009A5A66">
      <w:pPr>
        <w:rPr>
          <w:rFonts w:ascii="Verdana" w:hAnsi="Verdana"/>
          <w:sz w:val="28"/>
          <w:szCs w:val="28"/>
        </w:rPr>
      </w:pPr>
      <w:r w:rsidRPr="00764D08">
        <w:rPr>
          <w:rFonts w:ascii="Verdana" w:hAnsi="Verdana"/>
          <w:sz w:val="28"/>
          <w:szCs w:val="28"/>
        </w:rPr>
        <w:t xml:space="preserve">2. Get enough </w:t>
      </w:r>
      <w:r w:rsidRPr="00764D08">
        <w:rPr>
          <w:rFonts w:ascii="Verdana" w:hAnsi="Verdana"/>
          <w:b/>
          <w:bCs/>
          <w:sz w:val="28"/>
          <w:szCs w:val="28"/>
          <w:u w:val="single"/>
        </w:rPr>
        <w:t>sleep</w:t>
      </w:r>
      <w:r w:rsidRPr="00764D08">
        <w:rPr>
          <w:rFonts w:ascii="Verdana" w:hAnsi="Verdana"/>
          <w:sz w:val="28"/>
          <w:szCs w:val="28"/>
        </w:rPr>
        <w:t xml:space="preserve">, have all your </w:t>
      </w:r>
      <w:r w:rsidRPr="00764D08">
        <w:rPr>
          <w:rFonts w:ascii="Verdana" w:hAnsi="Verdana"/>
          <w:b/>
          <w:bCs/>
          <w:sz w:val="28"/>
          <w:szCs w:val="28"/>
          <w:u w:val="single"/>
        </w:rPr>
        <w:t>materials ready</w:t>
      </w:r>
      <w:r w:rsidRPr="00764D08">
        <w:rPr>
          <w:rFonts w:ascii="Verdana" w:hAnsi="Verdana"/>
          <w:sz w:val="28"/>
          <w:szCs w:val="28"/>
        </w:rPr>
        <w:t xml:space="preserve">, dress </w:t>
      </w:r>
      <w:r w:rsidRPr="00764D08">
        <w:rPr>
          <w:rFonts w:ascii="Verdana" w:hAnsi="Verdana"/>
          <w:b/>
          <w:bCs/>
          <w:sz w:val="28"/>
          <w:szCs w:val="28"/>
          <w:u w:val="single"/>
        </w:rPr>
        <w:t>comfortably</w:t>
      </w:r>
      <w:r w:rsidRPr="00764D08">
        <w:rPr>
          <w:rFonts w:ascii="Verdana" w:hAnsi="Verdana"/>
          <w:sz w:val="28"/>
          <w:szCs w:val="28"/>
        </w:rPr>
        <w:t xml:space="preserve">, </w:t>
      </w:r>
      <w:r w:rsidRPr="00764D08">
        <w:rPr>
          <w:rFonts w:ascii="Verdana" w:hAnsi="Verdana"/>
          <w:b/>
          <w:bCs/>
          <w:sz w:val="28"/>
          <w:szCs w:val="28"/>
          <w:u w:val="single"/>
        </w:rPr>
        <w:t>avoid panicky students</w:t>
      </w:r>
      <w:r w:rsidRPr="00764D08">
        <w:rPr>
          <w:rFonts w:ascii="Verdana" w:hAnsi="Verdana"/>
          <w:sz w:val="28"/>
          <w:szCs w:val="28"/>
        </w:rPr>
        <w:t xml:space="preserve">, and try to </w:t>
      </w:r>
      <w:r w:rsidRPr="00764D08">
        <w:rPr>
          <w:rFonts w:ascii="Verdana" w:hAnsi="Verdana"/>
          <w:b/>
          <w:bCs/>
          <w:sz w:val="28"/>
          <w:szCs w:val="28"/>
          <w:u w:val="single"/>
        </w:rPr>
        <w:t>stay calm</w:t>
      </w:r>
      <w:r w:rsidRPr="00764D08">
        <w:rPr>
          <w:rFonts w:ascii="Verdana" w:hAnsi="Verdana"/>
          <w:sz w:val="28"/>
          <w:szCs w:val="28"/>
        </w:rPr>
        <w:t xml:space="preserve"> on test day. </w:t>
      </w:r>
    </w:p>
    <w:p w14:paraId="729C7F2F" w14:textId="77777777" w:rsidR="00764D08" w:rsidRPr="00764D08" w:rsidRDefault="00764D08">
      <w:pPr>
        <w:rPr>
          <w:rFonts w:ascii="Verdana" w:hAnsi="Verdana"/>
          <w:sz w:val="28"/>
          <w:szCs w:val="28"/>
        </w:rPr>
      </w:pPr>
    </w:p>
    <w:p w14:paraId="334DC3FC" w14:textId="762CDEE8" w:rsidR="00764D08" w:rsidRPr="00764D08" w:rsidRDefault="009A5A66">
      <w:pPr>
        <w:rPr>
          <w:rFonts w:ascii="Verdana" w:hAnsi="Verdana"/>
          <w:sz w:val="28"/>
          <w:szCs w:val="28"/>
        </w:rPr>
      </w:pPr>
      <w:r w:rsidRPr="00764D08">
        <w:rPr>
          <w:rFonts w:ascii="Verdana" w:hAnsi="Verdana"/>
          <w:sz w:val="28"/>
          <w:szCs w:val="28"/>
        </w:rPr>
        <w:t xml:space="preserve">3. </w:t>
      </w:r>
      <w:r w:rsidR="00764D08">
        <w:rPr>
          <w:rFonts w:ascii="Verdana" w:hAnsi="Verdana"/>
          <w:sz w:val="28"/>
          <w:szCs w:val="28"/>
        </w:rPr>
        <w:t>Go</w:t>
      </w:r>
      <w:r w:rsidRPr="00764D08">
        <w:rPr>
          <w:rFonts w:ascii="Verdana" w:hAnsi="Verdana"/>
          <w:sz w:val="28"/>
          <w:szCs w:val="28"/>
        </w:rPr>
        <w:t xml:space="preserve"> over the </w:t>
      </w:r>
      <w:r w:rsidRPr="00764D08">
        <w:rPr>
          <w:rFonts w:ascii="Verdana" w:hAnsi="Verdana"/>
          <w:b/>
          <w:bCs/>
          <w:sz w:val="28"/>
          <w:szCs w:val="28"/>
          <w:u w:val="single"/>
        </w:rPr>
        <w:t>entire test first</w:t>
      </w:r>
      <w:r w:rsidRPr="00764D08">
        <w:rPr>
          <w:rFonts w:ascii="Verdana" w:hAnsi="Verdana"/>
          <w:sz w:val="28"/>
          <w:szCs w:val="28"/>
        </w:rPr>
        <w:t xml:space="preserve"> to get an idea of </w:t>
      </w:r>
      <w:r w:rsidR="00764D08">
        <w:rPr>
          <w:rFonts w:ascii="Verdana" w:hAnsi="Verdana"/>
          <w:sz w:val="28"/>
          <w:szCs w:val="28"/>
        </w:rPr>
        <w:t>the style</w:t>
      </w:r>
      <w:r w:rsidRPr="00764D08">
        <w:rPr>
          <w:rFonts w:ascii="Verdana" w:hAnsi="Verdana"/>
          <w:sz w:val="28"/>
          <w:szCs w:val="28"/>
        </w:rPr>
        <w:t xml:space="preserve"> of questions. </w:t>
      </w:r>
    </w:p>
    <w:p w14:paraId="2DE8CA9A" w14:textId="77777777" w:rsidR="00764D08" w:rsidRPr="00764D08" w:rsidRDefault="00764D08">
      <w:pPr>
        <w:rPr>
          <w:rFonts w:ascii="Verdana" w:hAnsi="Verdana"/>
          <w:sz w:val="28"/>
          <w:szCs w:val="28"/>
        </w:rPr>
      </w:pPr>
    </w:p>
    <w:p w14:paraId="6C0C5B27" w14:textId="5FAA54C3" w:rsidR="00764D08" w:rsidRPr="00764D08" w:rsidRDefault="009A5A66">
      <w:pPr>
        <w:rPr>
          <w:rFonts w:ascii="Verdana" w:hAnsi="Verdana"/>
          <w:sz w:val="28"/>
          <w:szCs w:val="28"/>
        </w:rPr>
      </w:pPr>
      <w:r w:rsidRPr="00764D08">
        <w:rPr>
          <w:rFonts w:ascii="Verdana" w:hAnsi="Verdana"/>
          <w:sz w:val="28"/>
          <w:szCs w:val="28"/>
        </w:rPr>
        <w:t xml:space="preserve">4. </w:t>
      </w:r>
      <w:r w:rsidRPr="00764D08">
        <w:rPr>
          <w:rFonts w:ascii="Verdana" w:hAnsi="Verdana"/>
          <w:b/>
          <w:bCs/>
          <w:sz w:val="28"/>
          <w:szCs w:val="28"/>
          <w:u w:val="single"/>
        </w:rPr>
        <w:t>Write down</w:t>
      </w:r>
      <w:r w:rsidRPr="00764D08">
        <w:rPr>
          <w:rFonts w:ascii="Verdana" w:hAnsi="Verdana"/>
          <w:sz w:val="28"/>
          <w:szCs w:val="28"/>
        </w:rPr>
        <w:t xml:space="preserve"> formulas, </w:t>
      </w:r>
      <w:r w:rsidR="00764D08">
        <w:rPr>
          <w:rFonts w:ascii="Verdana" w:hAnsi="Verdana"/>
          <w:sz w:val="28"/>
          <w:szCs w:val="28"/>
        </w:rPr>
        <w:t>lists</w:t>
      </w:r>
      <w:r w:rsidRPr="00764D08">
        <w:rPr>
          <w:rFonts w:ascii="Verdana" w:hAnsi="Verdana"/>
          <w:sz w:val="28"/>
          <w:szCs w:val="28"/>
        </w:rPr>
        <w:t xml:space="preserve">, </w:t>
      </w:r>
      <w:r w:rsidR="00764D08">
        <w:rPr>
          <w:rFonts w:ascii="Verdana" w:hAnsi="Verdana"/>
          <w:sz w:val="28"/>
          <w:szCs w:val="28"/>
        </w:rPr>
        <w:t>or</w:t>
      </w:r>
      <w:r w:rsidRPr="00764D08">
        <w:rPr>
          <w:rFonts w:ascii="Verdana" w:hAnsi="Verdana"/>
          <w:sz w:val="28"/>
          <w:szCs w:val="28"/>
        </w:rPr>
        <w:t xml:space="preserve"> keywords as soon as you get the test. </w:t>
      </w:r>
    </w:p>
    <w:p w14:paraId="16507FFC" w14:textId="77777777" w:rsidR="00764D08" w:rsidRPr="00764D08" w:rsidRDefault="00764D08">
      <w:pPr>
        <w:rPr>
          <w:rFonts w:ascii="Verdana" w:hAnsi="Verdana"/>
          <w:sz w:val="28"/>
          <w:szCs w:val="28"/>
        </w:rPr>
      </w:pPr>
    </w:p>
    <w:p w14:paraId="325C17CE" w14:textId="3A85BB4F" w:rsidR="00764D08" w:rsidRPr="00764D08" w:rsidRDefault="009A5A66">
      <w:pPr>
        <w:rPr>
          <w:rFonts w:ascii="Verdana" w:hAnsi="Verdana"/>
          <w:sz w:val="28"/>
          <w:szCs w:val="28"/>
        </w:rPr>
      </w:pPr>
      <w:r w:rsidRPr="00764D08">
        <w:rPr>
          <w:rFonts w:ascii="Verdana" w:hAnsi="Verdana"/>
          <w:sz w:val="28"/>
          <w:szCs w:val="28"/>
        </w:rPr>
        <w:t xml:space="preserve">5. </w:t>
      </w:r>
      <w:r w:rsidR="00764D08">
        <w:rPr>
          <w:rFonts w:ascii="Verdana" w:hAnsi="Verdana"/>
          <w:sz w:val="28"/>
          <w:szCs w:val="28"/>
        </w:rPr>
        <w:t xml:space="preserve">Determine how much </w:t>
      </w:r>
      <w:r w:rsidR="00764D08" w:rsidRPr="00764D08">
        <w:rPr>
          <w:rFonts w:ascii="Verdana" w:hAnsi="Verdana"/>
          <w:b/>
          <w:bCs/>
          <w:sz w:val="28"/>
          <w:szCs w:val="28"/>
          <w:u w:val="single"/>
        </w:rPr>
        <w:t>time</w:t>
      </w:r>
      <w:r w:rsidR="00764D08">
        <w:rPr>
          <w:rFonts w:ascii="Verdana" w:hAnsi="Verdana"/>
          <w:sz w:val="28"/>
          <w:szCs w:val="28"/>
        </w:rPr>
        <w:t xml:space="preserve"> you have for each question or section</w:t>
      </w:r>
      <w:r w:rsidRPr="00764D08">
        <w:rPr>
          <w:rFonts w:ascii="Verdana" w:hAnsi="Verdana"/>
          <w:sz w:val="28"/>
          <w:szCs w:val="28"/>
        </w:rPr>
        <w:t xml:space="preserve">. </w:t>
      </w:r>
    </w:p>
    <w:p w14:paraId="24462C31" w14:textId="77777777" w:rsidR="00764D08" w:rsidRPr="00764D08" w:rsidRDefault="00764D08">
      <w:pPr>
        <w:rPr>
          <w:rFonts w:ascii="Verdana" w:hAnsi="Verdana"/>
          <w:sz w:val="28"/>
          <w:szCs w:val="28"/>
        </w:rPr>
      </w:pPr>
    </w:p>
    <w:p w14:paraId="0934195B" w14:textId="77777777" w:rsidR="00764D08" w:rsidRPr="00764D08" w:rsidRDefault="009A5A66">
      <w:pPr>
        <w:rPr>
          <w:rFonts w:ascii="Verdana" w:hAnsi="Verdana"/>
          <w:sz w:val="28"/>
          <w:szCs w:val="28"/>
        </w:rPr>
      </w:pPr>
      <w:r w:rsidRPr="00764D08">
        <w:rPr>
          <w:rFonts w:ascii="Verdana" w:hAnsi="Verdana"/>
          <w:sz w:val="28"/>
          <w:szCs w:val="28"/>
        </w:rPr>
        <w:t xml:space="preserve">6. Do the </w:t>
      </w:r>
      <w:r w:rsidRPr="00764D08">
        <w:rPr>
          <w:rFonts w:ascii="Verdana" w:hAnsi="Verdana"/>
          <w:b/>
          <w:bCs/>
          <w:sz w:val="28"/>
          <w:szCs w:val="28"/>
          <w:u w:val="single"/>
        </w:rPr>
        <w:t>easy questions first</w:t>
      </w:r>
      <w:r w:rsidRPr="00764D08">
        <w:rPr>
          <w:rFonts w:ascii="Verdana" w:hAnsi="Verdana"/>
          <w:sz w:val="28"/>
          <w:szCs w:val="28"/>
        </w:rPr>
        <w:t xml:space="preserve">. </w:t>
      </w:r>
    </w:p>
    <w:p w14:paraId="34491324" w14:textId="77777777" w:rsidR="00764D08" w:rsidRPr="00764D08" w:rsidRDefault="00764D08">
      <w:pPr>
        <w:rPr>
          <w:rFonts w:ascii="Verdana" w:hAnsi="Verdana"/>
          <w:sz w:val="28"/>
          <w:szCs w:val="28"/>
        </w:rPr>
      </w:pPr>
    </w:p>
    <w:p w14:paraId="51073597" w14:textId="790E5778" w:rsidR="00764D08" w:rsidRPr="00764D08" w:rsidRDefault="009A5A66">
      <w:pPr>
        <w:rPr>
          <w:rFonts w:ascii="Verdana" w:hAnsi="Verdana"/>
          <w:sz w:val="28"/>
          <w:szCs w:val="28"/>
        </w:rPr>
      </w:pPr>
      <w:r w:rsidRPr="00764D08">
        <w:rPr>
          <w:rFonts w:ascii="Verdana" w:hAnsi="Verdana"/>
          <w:sz w:val="28"/>
          <w:szCs w:val="28"/>
        </w:rPr>
        <w:t xml:space="preserve">7. For essays, take a few minutes to </w:t>
      </w:r>
      <w:r w:rsidRPr="00764D08">
        <w:rPr>
          <w:rFonts w:ascii="Verdana" w:hAnsi="Verdana"/>
          <w:b/>
          <w:bCs/>
          <w:sz w:val="28"/>
          <w:szCs w:val="28"/>
          <w:u w:val="single"/>
        </w:rPr>
        <w:t>plan</w:t>
      </w:r>
      <w:r w:rsidRPr="00764D08">
        <w:rPr>
          <w:rFonts w:ascii="Verdana" w:hAnsi="Verdana"/>
          <w:sz w:val="28"/>
          <w:szCs w:val="28"/>
        </w:rPr>
        <w:t xml:space="preserve"> what you're going to write. </w:t>
      </w:r>
    </w:p>
    <w:p w14:paraId="3632B5DF" w14:textId="77777777" w:rsidR="00764D08" w:rsidRPr="00764D08" w:rsidRDefault="00764D08">
      <w:pPr>
        <w:rPr>
          <w:rFonts w:ascii="Verdana" w:hAnsi="Verdana"/>
          <w:sz w:val="28"/>
          <w:szCs w:val="28"/>
        </w:rPr>
      </w:pPr>
    </w:p>
    <w:p w14:paraId="61F848B1" w14:textId="4CE75B32" w:rsidR="00764D08" w:rsidRPr="00764D08" w:rsidRDefault="009A5A66">
      <w:pPr>
        <w:rPr>
          <w:rFonts w:ascii="Verdana" w:hAnsi="Verdana"/>
          <w:sz w:val="28"/>
          <w:szCs w:val="28"/>
        </w:rPr>
      </w:pPr>
      <w:r w:rsidRPr="00764D08">
        <w:rPr>
          <w:rFonts w:ascii="Verdana" w:hAnsi="Verdana"/>
          <w:sz w:val="28"/>
          <w:szCs w:val="28"/>
        </w:rPr>
        <w:t xml:space="preserve">8. </w:t>
      </w:r>
      <w:r w:rsidR="00764D08" w:rsidRPr="00764D08">
        <w:rPr>
          <w:rFonts w:ascii="Verdana" w:hAnsi="Verdana"/>
          <w:b/>
          <w:bCs/>
          <w:sz w:val="28"/>
          <w:szCs w:val="28"/>
          <w:u w:val="single"/>
        </w:rPr>
        <w:t>R</w:t>
      </w:r>
      <w:r w:rsidRPr="00764D08">
        <w:rPr>
          <w:rFonts w:ascii="Verdana" w:hAnsi="Verdana"/>
          <w:b/>
          <w:bCs/>
          <w:sz w:val="28"/>
          <w:szCs w:val="28"/>
          <w:u w:val="single"/>
        </w:rPr>
        <w:t>eview</w:t>
      </w:r>
      <w:r w:rsidRPr="00764D08">
        <w:rPr>
          <w:rFonts w:ascii="Verdana" w:hAnsi="Verdana"/>
          <w:sz w:val="28"/>
          <w:szCs w:val="28"/>
        </w:rPr>
        <w:t xml:space="preserve"> the exam at the end. </w:t>
      </w:r>
    </w:p>
    <w:p w14:paraId="45B230F8" w14:textId="77777777" w:rsidR="00764D08" w:rsidRPr="00764D08" w:rsidRDefault="00764D08">
      <w:pPr>
        <w:rPr>
          <w:rFonts w:ascii="Verdana" w:hAnsi="Verdana"/>
          <w:sz w:val="28"/>
          <w:szCs w:val="28"/>
        </w:rPr>
      </w:pPr>
    </w:p>
    <w:p w14:paraId="7EEBEC14" w14:textId="55B79138" w:rsidR="00764D08" w:rsidRPr="00764D08" w:rsidRDefault="009A5A66">
      <w:pPr>
        <w:rPr>
          <w:rFonts w:ascii="Verdana" w:hAnsi="Verdana"/>
          <w:sz w:val="28"/>
          <w:szCs w:val="28"/>
        </w:rPr>
      </w:pPr>
      <w:r w:rsidRPr="00764D08">
        <w:rPr>
          <w:rFonts w:ascii="Verdana" w:hAnsi="Verdana"/>
          <w:sz w:val="28"/>
          <w:szCs w:val="28"/>
        </w:rPr>
        <w:t xml:space="preserve">9. </w:t>
      </w:r>
      <w:r w:rsidRPr="00764D08">
        <w:rPr>
          <w:rFonts w:ascii="Verdana" w:hAnsi="Verdana"/>
          <w:b/>
          <w:bCs/>
          <w:sz w:val="28"/>
          <w:szCs w:val="28"/>
          <w:u w:val="single"/>
        </w:rPr>
        <w:t>Multiple choice</w:t>
      </w:r>
      <w:r w:rsidRPr="00764D08">
        <w:rPr>
          <w:rFonts w:ascii="Verdana" w:hAnsi="Verdana"/>
          <w:sz w:val="28"/>
          <w:szCs w:val="28"/>
        </w:rPr>
        <w:t xml:space="preserve"> questions do not always follow a specific </w:t>
      </w:r>
      <w:r w:rsidR="00764D08">
        <w:rPr>
          <w:rFonts w:ascii="Verdana" w:hAnsi="Verdana"/>
          <w:sz w:val="28"/>
          <w:szCs w:val="28"/>
        </w:rPr>
        <w:t>pattern</w:t>
      </w:r>
      <w:r w:rsidRPr="00764D08">
        <w:rPr>
          <w:rFonts w:ascii="Verdana" w:hAnsi="Verdana"/>
          <w:sz w:val="28"/>
          <w:szCs w:val="28"/>
        </w:rPr>
        <w:t xml:space="preserve">. Don’t fall into the trap of "picking C when in doubt" or </w:t>
      </w:r>
      <w:r w:rsidR="00764D08">
        <w:rPr>
          <w:rFonts w:ascii="Verdana" w:hAnsi="Verdana"/>
          <w:sz w:val="28"/>
          <w:szCs w:val="28"/>
        </w:rPr>
        <w:t>changing answers because you see a pattern on your answer sheet</w:t>
      </w:r>
      <w:r w:rsidRPr="00764D08">
        <w:rPr>
          <w:rFonts w:ascii="Verdana" w:hAnsi="Verdana"/>
          <w:sz w:val="28"/>
          <w:szCs w:val="28"/>
        </w:rPr>
        <w:t xml:space="preserve">. Read each choice and pick the best correct answer. </w:t>
      </w:r>
    </w:p>
    <w:p w14:paraId="3909F34A" w14:textId="77777777" w:rsidR="00764D08" w:rsidRPr="00764D08" w:rsidRDefault="00764D08">
      <w:pPr>
        <w:rPr>
          <w:rFonts w:ascii="Verdana" w:hAnsi="Verdana"/>
          <w:sz w:val="28"/>
          <w:szCs w:val="28"/>
        </w:rPr>
      </w:pPr>
    </w:p>
    <w:p w14:paraId="0DF16E4E" w14:textId="1383471C" w:rsidR="00BF60EF" w:rsidRPr="00764D08" w:rsidRDefault="009A5A66">
      <w:pPr>
        <w:rPr>
          <w:rFonts w:ascii="Verdana" w:hAnsi="Verdana"/>
          <w:sz w:val="28"/>
          <w:szCs w:val="28"/>
        </w:rPr>
      </w:pPr>
      <w:r w:rsidRPr="00764D08">
        <w:rPr>
          <w:rFonts w:ascii="Verdana" w:hAnsi="Verdana"/>
          <w:sz w:val="28"/>
          <w:szCs w:val="28"/>
        </w:rPr>
        <w:t xml:space="preserve">10. For multiple choice questions, </w:t>
      </w:r>
      <w:r w:rsidRPr="00764D08">
        <w:rPr>
          <w:rFonts w:ascii="Verdana" w:hAnsi="Verdana"/>
          <w:b/>
          <w:bCs/>
          <w:sz w:val="28"/>
          <w:szCs w:val="28"/>
          <w:u w:val="single"/>
        </w:rPr>
        <w:t>cover up the choices</w:t>
      </w:r>
      <w:r w:rsidRPr="00764D08">
        <w:rPr>
          <w:rFonts w:ascii="Verdana" w:hAnsi="Verdana"/>
          <w:sz w:val="28"/>
          <w:szCs w:val="28"/>
        </w:rPr>
        <w:t xml:space="preserve"> before reading the question. </w:t>
      </w:r>
      <w:r w:rsidR="00764D08">
        <w:rPr>
          <w:rFonts w:ascii="Verdana" w:hAnsi="Verdana"/>
          <w:sz w:val="28"/>
          <w:szCs w:val="28"/>
        </w:rPr>
        <w:t>Think of the answer before selecting from the list given.</w:t>
      </w:r>
    </w:p>
    <w:sectPr w:rsidR="00BF60EF" w:rsidRPr="00764D08" w:rsidSect="00764D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66"/>
    <w:rsid w:val="00764D08"/>
    <w:rsid w:val="009A5A66"/>
    <w:rsid w:val="00B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2AEB"/>
  <w15:chartTrackingRefBased/>
  <w15:docId w15:val="{E57D3494-790F-4387-80E7-62646AEC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Jollymore</dc:creator>
  <cp:keywords/>
  <dc:description/>
  <cp:lastModifiedBy>James Jollymore</cp:lastModifiedBy>
  <cp:revision>1</cp:revision>
  <dcterms:created xsi:type="dcterms:W3CDTF">2022-11-04T17:04:00Z</dcterms:created>
  <dcterms:modified xsi:type="dcterms:W3CDTF">2022-11-07T13:49:00Z</dcterms:modified>
</cp:coreProperties>
</file>