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9DE" w:rsidRDefault="007B59DE" w:rsidP="0010014E">
      <w:pPr>
        <w:rPr>
          <w:rFonts w:ascii="Times New Roman" w:hAnsi="Times New Roman" w:cs="Times New Roman"/>
          <w:sz w:val="24"/>
          <w:szCs w:val="24"/>
        </w:rPr>
      </w:pPr>
    </w:p>
    <w:p w:rsidR="00E05321" w:rsidRDefault="00E05321" w:rsidP="007824A7">
      <w:pPr>
        <w:jc w:val="center"/>
        <w:rPr>
          <w:rFonts w:ascii="Times New Roman" w:hAnsi="Times New Roman" w:cs="Times New Roman"/>
          <w:b/>
          <w:i/>
        </w:rPr>
      </w:pPr>
    </w:p>
    <w:p w:rsidR="00E05321" w:rsidRPr="00E05321" w:rsidRDefault="00E05321" w:rsidP="00E05321">
      <w:pPr>
        <w:jc w:val="center"/>
        <w:rPr>
          <w:rFonts w:ascii="Times New Roman" w:hAnsi="Times New Roman" w:cs="Times New Roman"/>
          <w:b/>
        </w:rPr>
      </w:pPr>
      <w:r w:rsidRPr="00E05321">
        <w:rPr>
          <w:rFonts w:ascii="Times New Roman" w:hAnsi="Times New Roman" w:cs="Times New Roman"/>
          <w:b/>
        </w:rPr>
        <w:t>Call for Proposals</w:t>
      </w:r>
    </w:p>
    <w:p w:rsidR="007824A7" w:rsidRPr="00FE2208" w:rsidRDefault="002E7B13" w:rsidP="007824A7">
      <w:pPr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International conversations with teacher e</w:t>
      </w:r>
      <w:r w:rsidR="0018333D">
        <w:rPr>
          <w:rFonts w:ascii="Times New Roman" w:hAnsi="Times New Roman" w:cs="Times New Roman"/>
          <w:b/>
          <w:i/>
        </w:rPr>
        <w:t>ducators: Collaborations</w:t>
      </w:r>
      <w:r w:rsidR="00E05321">
        <w:rPr>
          <w:rFonts w:ascii="Times New Roman" w:hAnsi="Times New Roman" w:cs="Times New Roman"/>
          <w:b/>
          <w:i/>
        </w:rPr>
        <w:t xml:space="preserve"> in Education</w:t>
      </w:r>
    </w:p>
    <w:p w:rsidR="007824A7" w:rsidRPr="0018333D" w:rsidRDefault="007824A7" w:rsidP="001833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FE2208">
        <w:rPr>
          <w:rFonts w:ascii="Times New Roman" w:hAnsi="Times New Roman" w:cs="Times New Roman"/>
        </w:rPr>
        <w:t xml:space="preserve">This is a </w:t>
      </w:r>
      <w:r w:rsidR="00E05321">
        <w:rPr>
          <w:rFonts w:ascii="Times New Roman" w:hAnsi="Times New Roman" w:cs="Times New Roman"/>
          <w:b/>
        </w:rPr>
        <w:t>call for proposals</w:t>
      </w:r>
      <w:r w:rsidR="0018333D">
        <w:rPr>
          <w:rFonts w:ascii="Times New Roman" w:hAnsi="Times New Roman" w:cs="Times New Roman"/>
        </w:rPr>
        <w:t xml:space="preserve"> in a two</w:t>
      </w:r>
      <w:r w:rsidRPr="00FE2208">
        <w:rPr>
          <w:rFonts w:ascii="Times New Roman" w:hAnsi="Times New Roman" w:cs="Times New Roman"/>
        </w:rPr>
        <w:t>-phase working process with the goal of publishing a</w:t>
      </w:r>
      <w:r w:rsidR="002E7B13">
        <w:rPr>
          <w:rFonts w:ascii="Times New Roman" w:hAnsi="Times New Roman" w:cs="Times New Roman"/>
        </w:rPr>
        <w:t>n</w:t>
      </w:r>
      <w:r w:rsidRPr="00FE2208">
        <w:rPr>
          <w:rFonts w:ascii="Times New Roman" w:hAnsi="Times New Roman" w:cs="Times New Roman"/>
        </w:rPr>
        <w:t xml:space="preserve"> </w:t>
      </w:r>
      <w:r w:rsidR="002E7B13">
        <w:rPr>
          <w:rFonts w:ascii="Times New Roman" w:hAnsi="Times New Roman" w:cs="Times New Roman"/>
        </w:rPr>
        <w:t>e-</w:t>
      </w:r>
      <w:r w:rsidR="0018333D">
        <w:rPr>
          <w:rFonts w:ascii="Times New Roman" w:hAnsi="Times New Roman" w:cs="Times New Roman"/>
        </w:rPr>
        <w:t>book with peer-reviewed chapters</w:t>
      </w:r>
      <w:r w:rsidRPr="00FE2208">
        <w:rPr>
          <w:rFonts w:ascii="Times New Roman" w:hAnsi="Times New Roman" w:cs="Times New Roman"/>
        </w:rPr>
        <w:t xml:space="preserve"> on</w:t>
      </w:r>
      <w:r w:rsidR="007B59DE">
        <w:rPr>
          <w:rFonts w:ascii="Times New Roman" w:hAnsi="Times New Roman" w:cs="Times New Roman"/>
        </w:rPr>
        <w:t xml:space="preserve"> the topi</w:t>
      </w:r>
      <w:r w:rsidR="0018333D">
        <w:rPr>
          <w:rFonts w:ascii="Times New Roman" w:hAnsi="Times New Roman" w:cs="Times New Roman"/>
        </w:rPr>
        <w:t>c of “Collaborations</w:t>
      </w:r>
      <w:r w:rsidR="00E05321">
        <w:rPr>
          <w:rFonts w:ascii="Times New Roman" w:hAnsi="Times New Roman" w:cs="Times New Roman"/>
        </w:rPr>
        <w:t xml:space="preserve"> in Education</w:t>
      </w:r>
      <w:r w:rsidRPr="00FE2208">
        <w:rPr>
          <w:rFonts w:ascii="Times New Roman" w:hAnsi="Times New Roman" w:cs="Times New Roman"/>
        </w:rPr>
        <w:t>”</w:t>
      </w:r>
      <w:r w:rsidR="0050165D">
        <w:rPr>
          <w:rFonts w:ascii="Times New Roman" w:hAnsi="Times New Roman" w:cs="Times New Roman"/>
        </w:rPr>
        <w:t>.</w:t>
      </w:r>
      <w:r w:rsidR="0018333D">
        <w:rPr>
          <w:rFonts w:ascii="Times New Roman" w:hAnsi="Times New Roman" w:cs="Times New Roman"/>
        </w:rPr>
        <w:t xml:space="preserve"> </w:t>
      </w:r>
      <w:r w:rsidR="0018333D">
        <w:rPr>
          <w:rFonts w:ascii="Serifa BT" w:eastAsia="Times New Roman" w:hAnsi="Serifa BT" w:cs="Times New Roman"/>
          <w:sz w:val="24"/>
          <w:szCs w:val="24"/>
          <w:lang w:eastAsia="en-CA"/>
        </w:rPr>
        <w:t xml:space="preserve">We invite </w:t>
      </w:r>
      <w:r w:rsidR="00E05321">
        <w:rPr>
          <w:rFonts w:ascii="Serifa BT" w:eastAsia="Times New Roman" w:hAnsi="Serifa BT" w:cs="Times New Roman"/>
          <w:sz w:val="24"/>
          <w:szCs w:val="24"/>
          <w:lang w:eastAsia="en-CA"/>
        </w:rPr>
        <w:t>you to submit papers</w:t>
      </w:r>
      <w:r w:rsidR="0018333D">
        <w:rPr>
          <w:rFonts w:ascii="Serifa BT" w:eastAsia="Times New Roman" w:hAnsi="Serifa BT" w:cs="Times New Roman"/>
          <w:sz w:val="24"/>
          <w:szCs w:val="24"/>
          <w:lang w:eastAsia="en-CA"/>
        </w:rPr>
        <w:t xml:space="preserve"> exploring “collaboration</w:t>
      </w:r>
      <w:r w:rsidR="0018333D" w:rsidRPr="0092284F">
        <w:rPr>
          <w:rFonts w:ascii="Serifa BT" w:eastAsia="Times New Roman" w:hAnsi="Serifa BT" w:cs="Times New Roman"/>
          <w:sz w:val="24"/>
          <w:szCs w:val="24"/>
          <w:lang w:eastAsia="en-CA"/>
        </w:rPr>
        <w:t>s” in different teaching an</w:t>
      </w:r>
      <w:r w:rsidR="00E05321">
        <w:rPr>
          <w:rFonts w:ascii="Serifa BT" w:eastAsia="Times New Roman" w:hAnsi="Serifa BT" w:cs="Times New Roman"/>
          <w:sz w:val="24"/>
          <w:szCs w:val="24"/>
          <w:lang w:eastAsia="en-CA"/>
        </w:rPr>
        <w:t xml:space="preserve">d learning contexts such as </w:t>
      </w:r>
      <w:r w:rsidR="0018333D">
        <w:rPr>
          <w:rFonts w:ascii="Serifa BT" w:eastAsia="Times New Roman" w:hAnsi="Serifa BT" w:cs="Times New Roman"/>
          <w:sz w:val="24"/>
          <w:szCs w:val="24"/>
          <w:lang w:eastAsia="en-CA"/>
        </w:rPr>
        <w:t>collaborations around the globe, collaboration</w:t>
      </w:r>
      <w:r w:rsidR="0018333D" w:rsidRPr="0092284F">
        <w:rPr>
          <w:rFonts w:ascii="Serifa BT" w:eastAsia="Times New Roman" w:hAnsi="Serifa BT" w:cs="Times New Roman"/>
          <w:sz w:val="24"/>
          <w:szCs w:val="24"/>
          <w:lang w:eastAsia="en-CA"/>
        </w:rPr>
        <w:t>s in our communities</w:t>
      </w:r>
      <w:r w:rsidR="0018333D">
        <w:rPr>
          <w:rFonts w:ascii="Serifa BT" w:eastAsia="Times New Roman" w:hAnsi="Serifa BT" w:cs="Times New Roman"/>
          <w:sz w:val="24"/>
          <w:szCs w:val="24"/>
          <w:lang w:eastAsia="en-CA"/>
        </w:rPr>
        <w:t xml:space="preserve">, collaborations in our classrooms as well as benefits and challenges of </w:t>
      </w:r>
      <w:r w:rsidR="00E05321">
        <w:rPr>
          <w:rFonts w:ascii="Serifa BT" w:eastAsia="Times New Roman" w:hAnsi="Serifa BT" w:cs="Times New Roman"/>
          <w:sz w:val="24"/>
          <w:szCs w:val="24"/>
          <w:lang w:eastAsia="en-CA"/>
        </w:rPr>
        <w:t xml:space="preserve">a </w:t>
      </w:r>
      <w:r w:rsidR="0018333D">
        <w:rPr>
          <w:rFonts w:ascii="Serifa BT" w:eastAsia="Times New Roman" w:hAnsi="Serifa BT" w:cs="Times New Roman"/>
          <w:sz w:val="24"/>
          <w:szCs w:val="24"/>
          <w:lang w:eastAsia="en-CA"/>
        </w:rPr>
        <w:t xml:space="preserve">collaboration process. </w:t>
      </w:r>
    </w:p>
    <w:p w:rsidR="006B5FEA" w:rsidRPr="006B5FEA" w:rsidRDefault="007824A7" w:rsidP="006B5FEA">
      <w:pPr>
        <w:spacing w:line="240" w:lineRule="auto"/>
        <w:rPr>
          <w:rFonts w:ascii="Times New Roman" w:hAnsi="Times New Roman" w:cs="Times New Roman"/>
        </w:rPr>
      </w:pPr>
      <w:r w:rsidRPr="00FE2208">
        <w:rPr>
          <w:rFonts w:ascii="Times New Roman" w:hAnsi="Times New Roman" w:cs="Times New Roman"/>
        </w:rPr>
        <w:t>The topic revolves around the following focus questions:</w:t>
      </w:r>
    </w:p>
    <w:p w:rsidR="006B5FEA" w:rsidRPr="006B5FEA" w:rsidRDefault="006B5FEA" w:rsidP="006B5FEA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 w:rsidRPr="006B5FEA">
        <w:rPr>
          <w:rFonts w:ascii="Times New Roman" w:hAnsi="Times New Roman" w:cs="Times New Roman"/>
        </w:rPr>
        <w:t>Bringing the World into the Classroom</w:t>
      </w:r>
    </w:p>
    <w:p w:rsidR="006B5FEA" w:rsidRPr="006B5FEA" w:rsidRDefault="006B5FEA" w:rsidP="006B5FEA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Community Collaborations/</w:t>
      </w:r>
      <w:r w:rsidRPr="006B5FEA">
        <w:rPr>
          <w:rFonts w:ascii="Times New Roman" w:hAnsi="Times New Roman" w:cs="Times New Roman"/>
        </w:rPr>
        <w:t>Service Learning Opportunities</w:t>
      </w:r>
    </w:p>
    <w:p w:rsidR="006B5FEA" w:rsidRPr="006B5FEA" w:rsidRDefault="006B5FEA" w:rsidP="006B5FEA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Institutional Collaborations</w:t>
      </w:r>
    </w:p>
    <w:p w:rsidR="006B5FEA" w:rsidRPr="006B5FEA" w:rsidRDefault="006B5FEA" w:rsidP="00466598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Classroom/Project Collaborations</w:t>
      </w:r>
      <w:r w:rsidRPr="006B5FEA">
        <w:rPr>
          <w:rFonts w:ascii="Times New Roman" w:hAnsi="Times New Roman" w:cs="Times New Roman"/>
        </w:rPr>
        <w:t xml:space="preserve"> </w:t>
      </w:r>
    </w:p>
    <w:p w:rsidR="006B5FEA" w:rsidRPr="006B5FEA" w:rsidRDefault="0050165D" w:rsidP="006B5FEA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 w:rsidRPr="0050165D">
        <w:rPr>
          <w:rFonts w:ascii="Times New Roman" w:hAnsi="Times New Roman" w:cs="Times New Roman"/>
        </w:rPr>
        <w:t xml:space="preserve">Influences of </w:t>
      </w:r>
      <w:r w:rsidR="00770DF8">
        <w:rPr>
          <w:rFonts w:ascii="Times New Roman" w:hAnsi="Times New Roman" w:cs="Times New Roman"/>
        </w:rPr>
        <w:t>the</w:t>
      </w:r>
      <w:r w:rsidR="006B5FEA">
        <w:rPr>
          <w:rFonts w:ascii="Times New Roman" w:hAnsi="Times New Roman" w:cs="Times New Roman"/>
        </w:rPr>
        <w:t xml:space="preserve"> technology and</w:t>
      </w:r>
      <w:r w:rsidR="00770DF8">
        <w:rPr>
          <w:rFonts w:ascii="Times New Roman" w:hAnsi="Times New Roman" w:cs="Times New Roman"/>
        </w:rPr>
        <w:t xml:space="preserve"> social media </w:t>
      </w:r>
      <w:r w:rsidR="006B5FEA">
        <w:rPr>
          <w:rFonts w:ascii="Times New Roman" w:hAnsi="Times New Roman" w:cs="Times New Roman"/>
        </w:rPr>
        <w:t>on collaboration process</w:t>
      </w:r>
      <w:r w:rsidRPr="0050165D">
        <w:rPr>
          <w:rFonts w:ascii="Times New Roman" w:hAnsi="Times New Roman" w:cs="Times New Roman"/>
        </w:rPr>
        <w:t>,</w:t>
      </w:r>
    </w:p>
    <w:p w:rsidR="0050165D" w:rsidRPr="006B5FEA" w:rsidRDefault="006B5FEA" w:rsidP="006B5FEA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Benefits and Challenges of Collaboration Process</w:t>
      </w:r>
    </w:p>
    <w:p w:rsidR="0050165D" w:rsidRPr="0050165D" w:rsidRDefault="0050165D" w:rsidP="00466598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 w:rsidRPr="0050165D">
        <w:rPr>
          <w:rFonts w:ascii="Times New Roman" w:hAnsi="Times New Roman" w:cs="Times New Roman"/>
        </w:rPr>
        <w:t>Other relevant topic suggested by participants and reflective of participants’ teacher education programs</w:t>
      </w:r>
    </w:p>
    <w:p w:rsidR="007824A7" w:rsidRPr="00FE2208" w:rsidRDefault="007824A7" w:rsidP="00466598">
      <w:pPr>
        <w:spacing w:line="240" w:lineRule="auto"/>
        <w:rPr>
          <w:rFonts w:ascii="Times New Roman" w:hAnsi="Times New Roman" w:cs="Times New Roman"/>
        </w:rPr>
      </w:pPr>
      <w:r w:rsidRPr="00FE2208">
        <w:rPr>
          <w:rFonts w:ascii="Times New Roman" w:hAnsi="Times New Roman" w:cs="Times New Roman"/>
        </w:rPr>
        <w:t>Interested scholars are invite</w:t>
      </w:r>
      <w:r w:rsidR="004A31DD">
        <w:rPr>
          <w:rFonts w:ascii="Times New Roman" w:hAnsi="Times New Roman" w:cs="Times New Roman"/>
        </w:rPr>
        <w:t>d to participate in t</w:t>
      </w:r>
      <w:r w:rsidRPr="00FE2208">
        <w:rPr>
          <w:rFonts w:ascii="Times New Roman" w:hAnsi="Times New Roman" w:cs="Times New Roman"/>
        </w:rPr>
        <w:t xml:space="preserve">he </w:t>
      </w:r>
      <w:r w:rsidR="004A31DD">
        <w:rPr>
          <w:rFonts w:ascii="Times New Roman" w:hAnsi="Times New Roman" w:cs="Times New Roman"/>
        </w:rPr>
        <w:t>two</w:t>
      </w:r>
      <w:r w:rsidR="00064F26">
        <w:rPr>
          <w:rFonts w:ascii="Times New Roman" w:hAnsi="Times New Roman" w:cs="Times New Roman"/>
        </w:rPr>
        <w:t xml:space="preserve"> phases of the </w:t>
      </w:r>
      <w:r w:rsidRPr="00FE2208">
        <w:rPr>
          <w:rFonts w:ascii="Times New Roman" w:hAnsi="Times New Roman" w:cs="Times New Roman"/>
        </w:rPr>
        <w:t>publication process:</w:t>
      </w:r>
    </w:p>
    <w:p w:rsidR="007824A7" w:rsidRPr="0018333D" w:rsidRDefault="002E7B13" w:rsidP="0018333D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Phase 1:</w:t>
      </w:r>
    </w:p>
    <w:p w:rsidR="007824A7" w:rsidRPr="00466598" w:rsidRDefault="0018333D" w:rsidP="0018333D">
      <w:pPr>
        <w:pStyle w:val="ListParagraph"/>
        <w:spacing w:line="240" w:lineRule="auto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Participants express their interest and</w:t>
      </w:r>
      <w:r w:rsidR="007824A7" w:rsidRPr="00FE2208">
        <w:rPr>
          <w:rFonts w:ascii="Times New Roman" w:hAnsi="Times New Roman" w:cs="Times New Roman"/>
        </w:rPr>
        <w:t xml:space="preserve"> c</w:t>
      </w:r>
      <w:r w:rsidR="002E7B13">
        <w:rPr>
          <w:rFonts w:ascii="Times New Roman" w:hAnsi="Times New Roman" w:cs="Times New Roman"/>
        </w:rPr>
        <w:t>ommit to submitting c</w:t>
      </w:r>
      <w:r>
        <w:rPr>
          <w:rFonts w:ascii="Times New Roman" w:hAnsi="Times New Roman" w:cs="Times New Roman"/>
        </w:rPr>
        <w:t>ompleted full length articles (3000 to 5</w:t>
      </w:r>
      <w:r w:rsidR="002E7B13">
        <w:rPr>
          <w:rFonts w:ascii="Times New Roman" w:hAnsi="Times New Roman" w:cs="Times New Roman"/>
        </w:rPr>
        <w:t>000 w</w:t>
      </w:r>
      <w:r>
        <w:rPr>
          <w:rFonts w:ascii="Times New Roman" w:hAnsi="Times New Roman" w:cs="Times New Roman"/>
        </w:rPr>
        <w:t>ords) by the deadline of April 1</w:t>
      </w:r>
      <w:r w:rsidR="004A31DD">
        <w:rPr>
          <w:rFonts w:ascii="Times New Roman" w:hAnsi="Times New Roman" w:cs="Times New Roman"/>
        </w:rPr>
        <w:t>5</w:t>
      </w:r>
      <w:r w:rsidR="004A31DD" w:rsidRPr="004A31DD">
        <w:rPr>
          <w:rFonts w:ascii="Times New Roman" w:hAnsi="Times New Roman" w:cs="Times New Roman"/>
          <w:vertAlign w:val="superscript"/>
        </w:rPr>
        <w:t>th</w:t>
      </w:r>
      <w:r w:rsidR="004A31DD">
        <w:rPr>
          <w:rFonts w:ascii="Times New Roman" w:hAnsi="Times New Roman" w:cs="Times New Roman"/>
        </w:rPr>
        <w:t>, 2015</w:t>
      </w:r>
      <w:r w:rsidR="007824A7" w:rsidRPr="00FE2208">
        <w:rPr>
          <w:rFonts w:ascii="Times New Roman" w:hAnsi="Times New Roman" w:cs="Times New Roman"/>
        </w:rPr>
        <w:t xml:space="preserve"> for the blind review process</w:t>
      </w:r>
      <w:r w:rsidR="002E7B13">
        <w:rPr>
          <w:rFonts w:ascii="Times New Roman" w:hAnsi="Times New Roman" w:cs="Times New Roman"/>
        </w:rPr>
        <w:t xml:space="preserve">. </w:t>
      </w:r>
      <w:r w:rsidR="002E7B13" w:rsidRPr="002E7B13">
        <w:rPr>
          <w:rFonts w:ascii="Times New Roman" w:hAnsi="Times New Roman" w:cs="Times New Roman"/>
        </w:rPr>
        <w:t>Please use version 6 of APA style in the preparation of your article.</w:t>
      </w:r>
    </w:p>
    <w:p w:rsidR="002E7B13" w:rsidRPr="002E7B13" w:rsidRDefault="0018333D" w:rsidP="00466598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Phase 2</w:t>
      </w:r>
      <w:r w:rsidR="002E7B13">
        <w:rPr>
          <w:rFonts w:ascii="Times New Roman" w:hAnsi="Times New Roman" w:cs="Times New Roman"/>
        </w:rPr>
        <w:t>:</w:t>
      </w:r>
    </w:p>
    <w:p w:rsidR="007824A7" w:rsidRPr="00FE2208" w:rsidRDefault="0018333D" w:rsidP="0018333D">
      <w:pPr>
        <w:pStyle w:val="ListParagraph"/>
        <w:spacing w:line="240" w:lineRule="auto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Participants </w:t>
      </w:r>
      <w:r w:rsidR="007824A7" w:rsidRPr="00FE2208">
        <w:rPr>
          <w:rFonts w:ascii="Times New Roman" w:hAnsi="Times New Roman" w:cs="Times New Roman"/>
        </w:rPr>
        <w:t xml:space="preserve">commit to reviewing </w:t>
      </w:r>
      <w:r w:rsidR="00A25B72">
        <w:rPr>
          <w:rFonts w:ascii="Times New Roman" w:hAnsi="Times New Roman" w:cs="Times New Roman"/>
        </w:rPr>
        <w:t>one paper</w:t>
      </w:r>
      <w:r w:rsidR="007824A7" w:rsidRPr="00FE2208">
        <w:rPr>
          <w:rFonts w:ascii="Times New Roman" w:hAnsi="Times New Roman" w:cs="Times New Roman"/>
        </w:rPr>
        <w:t xml:space="preserve"> submitted by other partic</w:t>
      </w:r>
      <w:r w:rsidR="00A25B72">
        <w:rPr>
          <w:rFonts w:ascii="Times New Roman" w:hAnsi="Times New Roman" w:cs="Times New Roman"/>
        </w:rPr>
        <w:t>ipants</w:t>
      </w:r>
      <w:r>
        <w:rPr>
          <w:rFonts w:ascii="Times New Roman" w:hAnsi="Times New Roman" w:cs="Times New Roman"/>
        </w:rPr>
        <w:t>.</w:t>
      </w:r>
      <w:r w:rsidR="00A25B72">
        <w:rPr>
          <w:rFonts w:ascii="Times New Roman" w:hAnsi="Times New Roman" w:cs="Times New Roman"/>
        </w:rPr>
        <w:t xml:space="preserve"> </w:t>
      </w:r>
    </w:p>
    <w:p w:rsidR="007824A7" w:rsidRPr="00FE2208" w:rsidRDefault="007824A7" w:rsidP="00466598">
      <w:pPr>
        <w:spacing w:line="240" w:lineRule="auto"/>
        <w:rPr>
          <w:rFonts w:ascii="Times New Roman" w:hAnsi="Times New Roman" w:cs="Times New Roman"/>
        </w:rPr>
      </w:pPr>
      <w:r w:rsidRPr="00FE2208">
        <w:rPr>
          <w:rFonts w:ascii="Times New Roman" w:hAnsi="Times New Roman" w:cs="Times New Roman"/>
          <w:b/>
        </w:rPr>
        <w:t>Depending on the outcome of the review process</w:t>
      </w:r>
      <w:r w:rsidRPr="00FE2208">
        <w:rPr>
          <w:rFonts w:ascii="Times New Roman" w:hAnsi="Times New Roman" w:cs="Times New Roman"/>
        </w:rPr>
        <w:t>, participants will be invited by th</w:t>
      </w:r>
      <w:r w:rsidR="0018333D">
        <w:rPr>
          <w:rFonts w:ascii="Times New Roman" w:hAnsi="Times New Roman" w:cs="Times New Roman"/>
        </w:rPr>
        <w:t xml:space="preserve">e editors to publish </w:t>
      </w:r>
      <w:r w:rsidRPr="00FE2208">
        <w:rPr>
          <w:rFonts w:ascii="Times New Roman" w:hAnsi="Times New Roman" w:cs="Times New Roman"/>
        </w:rPr>
        <w:t>their paper as a chapter in the b</w:t>
      </w:r>
      <w:r w:rsidR="0018333D">
        <w:rPr>
          <w:rFonts w:ascii="Times New Roman" w:hAnsi="Times New Roman" w:cs="Times New Roman"/>
        </w:rPr>
        <w:t>ook</w:t>
      </w:r>
      <w:r w:rsidRPr="00FE2208">
        <w:rPr>
          <w:rFonts w:ascii="Times New Roman" w:hAnsi="Times New Roman" w:cs="Times New Roman"/>
        </w:rPr>
        <w:t>.</w:t>
      </w:r>
    </w:p>
    <w:p w:rsidR="002E7B13" w:rsidRPr="005A3308" w:rsidRDefault="002E7B13" w:rsidP="005A3308">
      <w:pPr>
        <w:spacing w:line="240" w:lineRule="auto"/>
        <w:rPr>
          <w:rFonts w:ascii="Times New Roman" w:hAnsi="Times New Roman" w:cs="Times New Roman"/>
        </w:rPr>
      </w:pPr>
      <w:r w:rsidRPr="002E7B13">
        <w:rPr>
          <w:rFonts w:ascii="Times New Roman" w:hAnsi="Times New Roman" w:cs="Times New Roman"/>
        </w:rPr>
        <w:t>We hope to have completed all of the steps in preparation for publication so as to</w:t>
      </w:r>
      <w:r>
        <w:rPr>
          <w:rFonts w:ascii="Times New Roman" w:hAnsi="Times New Roman" w:cs="Times New Roman"/>
        </w:rPr>
        <w:t xml:space="preserve"> be abl</w:t>
      </w:r>
      <w:r w:rsidR="005A3308">
        <w:rPr>
          <w:rFonts w:ascii="Times New Roman" w:hAnsi="Times New Roman" w:cs="Times New Roman"/>
        </w:rPr>
        <w:t xml:space="preserve">e </w:t>
      </w:r>
      <w:r w:rsidR="00A25F03">
        <w:rPr>
          <w:rFonts w:ascii="Times New Roman" w:hAnsi="Times New Roman" w:cs="Times New Roman"/>
        </w:rPr>
        <w:t xml:space="preserve">to publish the e-book in October, </w:t>
      </w:r>
      <w:bookmarkStart w:id="0" w:name="_GoBack"/>
      <w:bookmarkEnd w:id="0"/>
      <w:r w:rsidR="00A25F03">
        <w:rPr>
          <w:rFonts w:ascii="Times New Roman" w:hAnsi="Times New Roman" w:cs="Times New Roman"/>
        </w:rPr>
        <w:t>2015</w:t>
      </w:r>
      <w:r w:rsidRPr="002E7B13">
        <w:rPr>
          <w:rFonts w:ascii="Times New Roman" w:hAnsi="Times New Roman" w:cs="Times New Roman"/>
        </w:rPr>
        <w:t xml:space="preserve">. </w:t>
      </w:r>
    </w:p>
    <w:p w:rsidR="002E7B13" w:rsidRDefault="002E7B13" w:rsidP="00466598">
      <w:pPr>
        <w:pStyle w:val="rmcysiog"/>
        <w:textAlignment w:val="center"/>
        <w:rPr>
          <w:rFonts w:eastAsiaTheme="minorHAnsi"/>
          <w:sz w:val="22"/>
          <w:szCs w:val="22"/>
          <w:lang w:eastAsia="en-US"/>
        </w:rPr>
      </w:pPr>
      <w:r w:rsidRPr="002E7B13">
        <w:rPr>
          <w:rFonts w:eastAsiaTheme="minorHAnsi"/>
          <w:sz w:val="22"/>
          <w:szCs w:val="22"/>
          <w:lang w:eastAsia="en-US"/>
        </w:rPr>
        <w:t>Best regards,</w:t>
      </w:r>
    </w:p>
    <w:p w:rsidR="002E7B13" w:rsidRDefault="002E7B13" w:rsidP="00466598">
      <w:pPr>
        <w:pStyle w:val="rmcysiog"/>
        <w:textAlignment w:val="center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Zhanna Barchuk and Mary Jane Harkins</w:t>
      </w:r>
    </w:p>
    <w:p w:rsidR="00770DF8" w:rsidRPr="002E7B13" w:rsidRDefault="00E05321" w:rsidP="00466598">
      <w:pPr>
        <w:pStyle w:val="rmcysiog"/>
        <w:textAlignment w:val="center"/>
        <w:rPr>
          <w:rFonts w:eastAsiaTheme="minorHAnsi"/>
          <w:sz w:val="22"/>
          <w:szCs w:val="22"/>
          <w:lang w:eastAsia="en-US"/>
        </w:rPr>
      </w:pPr>
      <w:hyperlink r:id="rId6" w:history="1">
        <w:r w:rsidR="00770DF8" w:rsidRPr="008914A5">
          <w:rPr>
            <w:rStyle w:val="Hyperlink"/>
            <w:rFonts w:eastAsiaTheme="minorHAnsi"/>
            <w:sz w:val="22"/>
            <w:szCs w:val="22"/>
            <w:lang w:eastAsia="en-US"/>
          </w:rPr>
          <w:t>Zhanna.barchuk@msvu.ca</w:t>
        </w:r>
      </w:hyperlink>
      <w:r w:rsidR="00770DF8">
        <w:rPr>
          <w:rFonts w:eastAsiaTheme="minorHAnsi"/>
          <w:sz w:val="22"/>
          <w:szCs w:val="22"/>
          <w:lang w:eastAsia="en-US"/>
        </w:rPr>
        <w:t xml:space="preserve"> and </w:t>
      </w:r>
      <w:hyperlink r:id="rId7" w:history="1">
        <w:r w:rsidR="00CE0513" w:rsidRPr="008914A5">
          <w:rPr>
            <w:rStyle w:val="Hyperlink"/>
            <w:rFonts w:eastAsiaTheme="minorHAnsi"/>
            <w:sz w:val="22"/>
            <w:szCs w:val="22"/>
            <w:lang w:eastAsia="en-US"/>
          </w:rPr>
          <w:t>maryjane.harkins@msvu.ca</w:t>
        </w:r>
      </w:hyperlink>
      <w:r w:rsidR="00CE0513">
        <w:rPr>
          <w:rFonts w:eastAsiaTheme="minorHAnsi"/>
          <w:sz w:val="22"/>
          <w:szCs w:val="22"/>
          <w:lang w:eastAsia="en-US"/>
        </w:rPr>
        <w:t xml:space="preserve"> </w:t>
      </w:r>
    </w:p>
    <w:p w:rsidR="00345E35" w:rsidRPr="007824A7" w:rsidRDefault="00345E35" w:rsidP="00466598">
      <w:pPr>
        <w:spacing w:line="240" w:lineRule="auto"/>
        <w:rPr>
          <w:lang w:val="en-US"/>
        </w:rPr>
      </w:pPr>
    </w:p>
    <w:sectPr w:rsidR="00345E35" w:rsidRPr="007824A7" w:rsidSect="008310D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rifa B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50CC5"/>
    <w:multiLevelType w:val="hybridMultilevel"/>
    <w:tmpl w:val="14AA246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C14E0D"/>
    <w:multiLevelType w:val="hybridMultilevel"/>
    <w:tmpl w:val="30D0EC4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0C74B5"/>
    <w:multiLevelType w:val="hybridMultilevel"/>
    <w:tmpl w:val="30BC0052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BC5499"/>
    <w:multiLevelType w:val="hybridMultilevel"/>
    <w:tmpl w:val="4C1C3FA2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C47725"/>
    <w:multiLevelType w:val="hybridMultilevel"/>
    <w:tmpl w:val="4C1C3FA2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57422B"/>
    <w:multiLevelType w:val="hybridMultilevel"/>
    <w:tmpl w:val="67688D1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8142D5"/>
    <w:multiLevelType w:val="hybridMultilevel"/>
    <w:tmpl w:val="1BC0127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BB3372"/>
    <w:multiLevelType w:val="hybridMultilevel"/>
    <w:tmpl w:val="D48CBA4C"/>
    <w:lvl w:ilvl="0" w:tplc="10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14E"/>
    <w:rsid w:val="00004069"/>
    <w:rsid w:val="00007987"/>
    <w:rsid w:val="00010ABB"/>
    <w:rsid w:val="00011427"/>
    <w:rsid w:val="00014770"/>
    <w:rsid w:val="0002226E"/>
    <w:rsid w:val="00023B2B"/>
    <w:rsid w:val="00023EBF"/>
    <w:rsid w:val="000248F2"/>
    <w:rsid w:val="00025671"/>
    <w:rsid w:val="00026074"/>
    <w:rsid w:val="00027FFE"/>
    <w:rsid w:val="00030AFC"/>
    <w:rsid w:val="00034D1B"/>
    <w:rsid w:val="00035249"/>
    <w:rsid w:val="00035992"/>
    <w:rsid w:val="0004148E"/>
    <w:rsid w:val="0004292D"/>
    <w:rsid w:val="00047D90"/>
    <w:rsid w:val="0006297C"/>
    <w:rsid w:val="00062BAD"/>
    <w:rsid w:val="000635DA"/>
    <w:rsid w:val="00063D43"/>
    <w:rsid w:val="00064529"/>
    <w:rsid w:val="00064B39"/>
    <w:rsid w:val="00064F26"/>
    <w:rsid w:val="0006531B"/>
    <w:rsid w:val="00065E01"/>
    <w:rsid w:val="000677AD"/>
    <w:rsid w:val="00067BEF"/>
    <w:rsid w:val="00070989"/>
    <w:rsid w:val="00072415"/>
    <w:rsid w:val="00073CDC"/>
    <w:rsid w:val="00073F6C"/>
    <w:rsid w:val="000778F2"/>
    <w:rsid w:val="000823A6"/>
    <w:rsid w:val="00083A18"/>
    <w:rsid w:val="00083ECF"/>
    <w:rsid w:val="000850CB"/>
    <w:rsid w:val="00086C5D"/>
    <w:rsid w:val="0009020B"/>
    <w:rsid w:val="000923CB"/>
    <w:rsid w:val="0009255C"/>
    <w:rsid w:val="00094575"/>
    <w:rsid w:val="000A09DC"/>
    <w:rsid w:val="000A2EDD"/>
    <w:rsid w:val="000A68C9"/>
    <w:rsid w:val="000A7B62"/>
    <w:rsid w:val="000B1D66"/>
    <w:rsid w:val="000B5007"/>
    <w:rsid w:val="000B6B1E"/>
    <w:rsid w:val="000B73A8"/>
    <w:rsid w:val="000B7F6E"/>
    <w:rsid w:val="000C034C"/>
    <w:rsid w:val="000C3D77"/>
    <w:rsid w:val="000C580A"/>
    <w:rsid w:val="000C6196"/>
    <w:rsid w:val="000C72C5"/>
    <w:rsid w:val="000D2460"/>
    <w:rsid w:val="000E24B1"/>
    <w:rsid w:val="000E3B23"/>
    <w:rsid w:val="000E6EDB"/>
    <w:rsid w:val="000F1353"/>
    <w:rsid w:val="000F3C52"/>
    <w:rsid w:val="000F5059"/>
    <w:rsid w:val="000F607E"/>
    <w:rsid w:val="000F72EE"/>
    <w:rsid w:val="000F73A2"/>
    <w:rsid w:val="0010014E"/>
    <w:rsid w:val="00102118"/>
    <w:rsid w:val="0010322B"/>
    <w:rsid w:val="001040C8"/>
    <w:rsid w:val="0010525D"/>
    <w:rsid w:val="0010696A"/>
    <w:rsid w:val="001119AF"/>
    <w:rsid w:val="001134DF"/>
    <w:rsid w:val="00121A0B"/>
    <w:rsid w:val="00123C80"/>
    <w:rsid w:val="00123FBE"/>
    <w:rsid w:val="00125F0D"/>
    <w:rsid w:val="00130553"/>
    <w:rsid w:val="00130ABF"/>
    <w:rsid w:val="001362DA"/>
    <w:rsid w:val="00136892"/>
    <w:rsid w:val="00141A98"/>
    <w:rsid w:val="00142191"/>
    <w:rsid w:val="00144F79"/>
    <w:rsid w:val="00145F9B"/>
    <w:rsid w:val="001471B5"/>
    <w:rsid w:val="00152465"/>
    <w:rsid w:val="00153697"/>
    <w:rsid w:val="00154B14"/>
    <w:rsid w:val="0015508E"/>
    <w:rsid w:val="00155658"/>
    <w:rsid w:val="001558E7"/>
    <w:rsid w:val="00160902"/>
    <w:rsid w:val="00162013"/>
    <w:rsid w:val="001628D6"/>
    <w:rsid w:val="00164CD4"/>
    <w:rsid w:val="00165E8F"/>
    <w:rsid w:val="0017380D"/>
    <w:rsid w:val="0018105C"/>
    <w:rsid w:val="00181AD2"/>
    <w:rsid w:val="0018333D"/>
    <w:rsid w:val="0018345E"/>
    <w:rsid w:val="001846E1"/>
    <w:rsid w:val="00185314"/>
    <w:rsid w:val="0018537A"/>
    <w:rsid w:val="001853B6"/>
    <w:rsid w:val="00185C05"/>
    <w:rsid w:val="00186108"/>
    <w:rsid w:val="001870C1"/>
    <w:rsid w:val="00192F2C"/>
    <w:rsid w:val="00193320"/>
    <w:rsid w:val="001939B8"/>
    <w:rsid w:val="001A1C16"/>
    <w:rsid w:val="001A3765"/>
    <w:rsid w:val="001A479A"/>
    <w:rsid w:val="001B2066"/>
    <w:rsid w:val="001B60F7"/>
    <w:rsid w:val="001B64FA"/>
    <w:rsid w:val="001B6718"/>
    <w:rsid w:val="001B6F6C"/>
    <w:rsid w:val="001B796F"/>
    <w:rsid w:val="001C139B"/>
    <w:rsid w:val="001C2F5F"/>
    <w:rsid w:val="001C3062"/>
    <w:rsid w:val="001D0E32"/>
    <w:rsid w:val="001D22EE"/>
    <w:rsid w:val="001D3EF2"/>
    <w:rsid w:val="001D55DF"/>
    <w:rsid w:val="001E0CB4"/>
    <w:rsid w:val="001E746A"/>
    <w:rsid w:val="001F1B53"/>
    <w:rsid w:val="001F2551"/>
    <w:rsid w:val="001F6B3B"/>
    <w:rsid w:val="00200B84"/>
    <w:rsid w:val="00202775"/>
    <w:rsid w:val="002056B6"/>
    <w:rsid w:val="0021088D"/>
    <w:rsid w:val="00212894"/>
    <w:rsid w:val="00212BC6"/>
    <w:rsid w:val="0021417B"/>
    <w:rsid w:val="00215D87"/>
    <w:rsid w:val="002166FE"/>
    <w:rsid w:val="0022136D"/>
    <w:rsid w:val="00232F50"/>
    <w:rsid w:val="00234B76"/>
    <w:rsid w:val="00234D00"/>
    <w:rsid w:val="002351BF"/>
    <w:rsid w:val="002356D1"/>
    <w:rsid w:val="00235AA2"/>
    <w:rsid w:val="00235B54"/>
    <w:rsid w:val="00236B96"/>
    <w:rsid w:val="002411C4"/>
    <w:rsid w:val="002477B9"/>
    <w:rsid w:val="00252CD3"/>
    <w:rsid w:val="00254631"/>
    <w:rsid w:val="00256302"/>
    <w:rsid w:val="00257442"/>
    <w:rsid w:val="00257EE7"/>
    <w:rsid w:val="00260263"/>
    <w:rsid w:val="00260557"/>
    <w:rsid w:val="0026335D"/>
    <w:rsid w:val="00265200"/>
    <w:rsid w:val="002679DE"/>
    <w:rsid w:val="00270123"/>
    <w:rsid w:val="00271D19"/>
    <w:rsid w:val="00273DB6"/>
    <w:rsid w:val="002747C7"/>
    <w:rsid w:val="00276E89"/>
    <w:rsid w:val="002773DF"/>
    <w:rsid w:val="00281177"/>
    <w:rsid w:val="00281594"/>
    <w:rsid w:val="00284D62"/>
    <w:rsid w:val="002870AF"/>
    <w:rsid w:val="002914FF"/>
    <w:rsid w:val="00293894"/>
    <w:rsid w:val="002950F9"/>
    <w:rsid w:val="002A024F"/>
    <w:rsid w:val="002A0C8F"/>
    <w:rsid w:val="002A185C"/>
    <w:rsid w:val="002A190B"/>
    <w:rsid w:val="002A4D0D"/>
    <w:rsid w:val="002A7C56"/>
    <w:rsid w:val="002B0B46"/>
    <w:rsid w:val="002B1D54"/>
    <w:rsid w:val="002B3F96"/>
    <w:rsid w:val="002B4DE9"/>
    <w:rsid w:val="002B5601"/>
    <w:rsid w:val="002B5AEE"/>
    <w:rsid w:val="002B65F9"/>
    <w:rsid w:val="002B6E5A"/>
    <w:rsid w:val="002B76BC"/>
    <w:rsid w:val="002B7853"/>
    <w:rsid w:val="002C3A8D"/>
    <w:rsid w:val="002C3A9E"/>
    <w:rsid w:val="002C5486"/>
    <w:rsid w:val="002C63BB"/>
    <w:rsid w:val="002E1040"/>
    <w:rsid w:val="002E33DB"/>
    <w:rsid w:val="002E36EC"/>
    <w:rsid w:val="002E62AC"/>
    <w:rsid w:val="002E7B13"/>
    <w:rsid w:val="002F0918"/>
    <w:rsid w:val="002F0D65"/>
    <w:rsid w:val="002F2728"/>
    <w:rsid w:val="002F29FD"/>
    <w:rsid w:val="002F35D0"/>
    <w:rsid w:val="002F4945"/>
    <w:rsid w:val="002F4F78"/>
    <w:rsid w:val="002F5E5F"/>
    <w:rsid w:val="002F6020"/>
    <w:rsid w:val="002F67C8"/>
    <w:rsid w:val="00301432"/>
    <w:rsid w:val="0030166A"/>
    <w:rsid w:val="00301E05"/>
    <w:rsid w:val="00302F82"/>
    <w:rsid w:val="00305D9C"/>
    <w:rsid w:val="00310A20"/>
    <w:rsid w:val="00310BD7"/>
    <w:rsid w:val="00312A0A"/>
    <w:rsid w:val="00313763"/>
    <w:rsid w:val="00316F5A"/>
    <w:rsid w:val="00320260"/>
    <w:rsid w:val="003249BA"/>
    <w:rsid w:val="00325007"/>
    <w:rsid w:val="00326B88"/>
    <w:rsid w:val="0032793F"/>
    <w:rsid w:val="00331D6B"/>
    <w:rsid w:val="0033548D"/>
    <w:rsid w:val="0033632A"/>
    <w:rsid w:val="00343045"/>
    <w:rsid w:val="003430BF"/>
    <w:rsid w:val="00345121"/>
    <w:rsid w:val="00345E35"/>
    <w:rsid w:val="00350EE7"/>
    <w:rsid w:val="003527E5"/>
    <w:rsid w:val="00352DB2"/>
    <w:rsid w:val="0035322B"/>
    <w:rsid w:val="003543B4"/>
    <w:rsid w:val="00354AA5"/>
    <w:rsid w:val="00357E11"/>
    <w:rsid w:val="00361D8F"/>
    <w:rsid w:val="00362012"/>
    <w:rsid w:val="003740D1"/>
    <w:rsid w:val="003746E7"/>
    <w:rsid w:val="003818F1"/>
    <w:rsid w:val="00384549"/>
    <w:rsid w:val="00390D08"/>
    <w:rsid w:val="00395DB6"/>
    <w:rsid w:val="003966C2"/>
    <w:rsid w:val="003A4794"/>
    <w:rsid w:val="003A579A"/>
    <w:rsid w:val="003A5E8D"/>
    <w:rsid w:val="003B04C5"/>
    <w:rsid w:val="003B1F8D"/>
    <w:rsid w:val="003B1F90"/>
    <w:rsid w:val="003B3301"/>
    <w:rsid w:val="003C09E2"/>
    <w:rsid w:val="003C0BE0"/>
    <w:rsid w:val="003C0BF3"/>
    <w:rsid w:val="003C294D"/>
    <w:rsid w:val="003C3638"/>
    <w:rsid w:val="003D041D"/>
    <w:rsid w:val="003D0A20"/>
    <w:rsid w:val="003D1169"/>
    <w:rsid w:val="003D1FFF"/>
    <w:rsid w:val="003D5BF3"/>
    <w:rsid w:val="003E0B3F"/>
    <w:rsid w:val="003E0EE5"/>
    <w:rsid w:val="003E2331"/>
    <w:rsid w:val="003E3CD5"/>
    <w:rsid w:val="003E4F9D"/>
    <w:rsid w:val="003E75F5"/>
    <w:rsid w:val="003F1099"/>
    <w:rsid w:val="003F1435"/>
    <w:rsid w:val="003F572B"/>
    <w:rsid w:val="00400ACE"/>
    <w:rsid w:val="00402FA6"/>
    <w:rsid w:val="00404DBA"/>
    <w:rsid w:val="004152F4"/>
    <w:rsid w:val="00416735"/>
    <w:rsid w:val="00417476"/>
    <w:rsid w:val="004174E0"/>
    <w:rsid w:val="00421512"/>
    <w:rsid w:val="00424D67"/>
    <w:rsid w:val="004259D7"/>
    <w:rsid w:val="00425A0D"/>
    <w:rsid w:val="004266E5"/>
    <w:rsid w:val="00426BF2"/>
    <w:rsid w:val="00431820"/>
    <w:rsid w:val="004323C7"/>
    <w:rsid w:val="00432C7C"/>
    <w:rsid w:val="00435447"/>
    <w:rsid w:val="00436730"/>
    <w:rsid w:val="00440A81"/>
    <w:rsid w:val="00440C93"/>
    <w:rsid w:val="004443DE"/>
    <w:rsid w:val="00446643"/>
    <w:rsid w:val="00447D72"/>
    <w:rsid w:val="004513E5"/>
    <w:rsid w:val="0045160A"/>
    <w:rsid w:val="00451958"/>
    <w:rsid w:val="00454C07"/>
    <w:rsid w:val="00455A38"/>
    <w:rsid w:val="00464CF0"/>
    <w:rsid w:val="00466598"/>
    <w:rsid w:val="00467747"/>
    <w:rsid w:val="004715E0"/>
    <w:rsid w:val="00471E4A"/>
    <w:rsid w:val="00474B3D"/>
    <w:rsid w:val="00476F2B"/>
    <w:rsid w:val="004812FC"/>
    <w:rsid w:val="0048251E"/>
    <w:rsid w:val="00483A12"/>
    <w:rsid w:val="00484B35"/>
    <w:rsid w:val="00491023"/>
    <w:rsid w:val="00492327"/>
    <w:rsid w:val="00493CD7"/>
    <w:rsid w:val="00493E0D"/>
    <w:rsid w:val="00496CFC"/>
    <w:rsid w:val="004A31DD"/>
    <w:rsid w:val="004A37CB"/>
    <w:rsid w:val="004A4F74"/>
    <w:rsid w:val="004A4FA8"/>
    <w:rsid w:val="004A6F99"/>
    <w:rsid w:val="004B11A0"/>
    <w:rsid w:val="004B2872"/>
    <w:rsid w:val="004B2D86"/>
    <w:rsid w:val="004B39FF"/>
    <w:rsid w:val="004B3FE6"/>
    <w:rsid w:val="004B5869"/>
    <w:rsid w:val="004B6570"/>
    <w:rsid w:val="004C1152"/>
    <w:rsid w:val="004C52E2"/>
    <w:rsid w:val="004C6B02"/>
    <w:rsid w:val="004D05F6"/>
    <w:rsid w:val="004D227B"/>
    <w:rsid w:val="004D3B3B"/>
    <w:rsid w:val="004D4D00"/>
    <w:rsid w:val="004D72A8"/>
    <w:rsid w:val="004E71AB"/>
    <w:rsid w:val="004F3166"/>
    <w:rsid w:val="004F41D4"/>
    <w:rsid w:val="004F4FB9"/>
    <w:rsid w:val="004F74C4"/>
    <w:rsid w:val="0050165D"/>
    <w:rsid w:val="00501EA5"/>
    <w:rsid w:val="00502217"/>
    <w:rsid w:val="00507922"/>
    <w:rsid w:val="00510790"/>
    <w:rsid w:val="00517A89"/>
    <w:rsid w:val="00522EEB"/>
    <w:rsid w:val="005242FC"/>
    <w:rsid w:val="005245DB"/>
    <w:rsid w:val="00526CC9"/>
    <w:rsid w:val="00533276"/>
    <w:rsid w:val="00533FE9"/>
    <w:rsid w:val="00535DE1"/>
    <w:rsid w:val="00537E02"/>
    <w:rsid w:val="005417F2"/>
    <w:rsid w:val="00541A16"/>
    <w:rsid w:val="00541A40"/>
    <w:rsid w:val="00542158"/>
    <w:rsid w:val="0054257B"/>
    <w:rsid w:val="00544C47"/>
    <w:rsid w:val="00552D74"/>
    <w:rsid w:val="005532AF"/>
    <w:rsid w:val="00553E6A"/>
    <w:rsid w:val="0055471A"/>
    <w:rsid w:val="00561584"/>
    <w:rsid w:val="00561E17"/>
    <w:rsid w:val="00562528"/>
    <w:rsid w:val="00564D18"/>
    <w:rsid w:val="0056518D"/>
    <w:rsid w:val="00567B34"/>
    <w:rsid w:val="00570989"/>
    <w:rsid w:val="00571A1C"/>
    <w:rsid w:val="00575170"/>
    <w:rsid w:val="00576AF7"/>
    <w:rsid w:val="0057763F"/>
    <w:rsid w:val="00581D30"/>
    <w:rsid w:val="005831FA"/>
    <w:rsid w:val="005841E1"/>
    <w:rsid w:val="005866FA"/>
    <w:rsid w:val="00590336"/>
    <w:rsid w:val="0059410F"/>
    <w:rsid w:val="00594AC2"/>
    <w:rsid w:val="005A0E63"/>
    <w:rsid w:val="005A3308"/>
    <w:rsid w:val="005A3326"/>
    <w:rsid w:val="005B1840"/>
    <w:rsid w:val="005B3A74"/>
    <w:rsid w:val="005B6E1B"/>
    <w:rsid w:val="005C0835"/>
    <w:rsid w:val="005C1E89"/>
    <w:rsid w:val="005C272F"/>
    <w:rsid w:val="005C2B4B"/>
    <w:rsid w:val="005C35BA"/>
    <w:rsid w:val="005C3DFF"/>
    <w:rsid w:val="005C3FB9"/>
    <w:rsid w:val="005D066C"/>
    <w:rsid w:val="005D2402"/>
    <w:rsid w:val="005D2DCB"/>
    <w:rsid w:val="005D436B"/>
    <w:rsid w:val="005D62CD"/>
    <w:rsid w:val="005D6BAD"/>
    <w:rsid w:val="005D7DF5"/>
    <w:rsid w:val="005E1592"/>
    <w:rsid w:val="005E41E3"/>
    <w:rsid w:val="005E6023"/>
    <w:rsid w:val="005F1672"/>
    <w:rsid w:val="005F2CD9"/>
    <w:rsid w:val="005F33CA"/>
    <w:rsid w:val="005F4ABE"/>
    <w:rsid w:val="005F5B8B"/>
    <w:rsid w:val="005F5FED"/>
    <w:rsid w:val="005F700B"/>
    <w:rsid w:val="005F7F52"/>
    <w:rsid w:val="00601A21"/>
    <w:rsid w:val="00605693"/>
    <w:rsid w:val="0060752A"/>
    <w:rsid w:val="0061170D"/>
    <w:rsid w:val="0061290D"/>
    <w:rsid w:val="00617F03"/>
    <w:rsid w:val="00621201"/>
    <w:rsid w:val="00621EDA"/>
    <w:rsid w:val="00623A85"/>
    <w:rsid w:val="00626547"/>
    <w:rsid w:val="00626F14"/>
    <w:rsid w:val="006310E5"/>
    <w:rsid w:val="00633F43"/>
    <w:rsid w:val="006356BB"/>
    <w:rsid w:val="0063733F"/>
    <w:rsid w:val="00643A64"/>
    <w:rsid w:val="00645B3F"/>
    <w:rsid w:val="00645F85"/>
    <w:rsid w:val="00650377"/>
    <w:rsid w:val="00651EA4"/>
    <w:rsid w:val="00653A83"/>
    <w:rsid w:val="00654C64"/>
    <w:rsid w:val="00656315"/>
    <w:rsid w:val="00656876"/>
    <w:rsid w:val="006604B9"/>
    <w:rsid w:val="00662FFD"/>
    <w:rsid w:val="0066445F"/>
    <w:rsid w:val="006655FB"/>
    <w:rsid w:val="006658C8"/>
    <w:rsid w:val="0066721E"/>
    <w:rsid w:val="006740A5"/>
    <w:rsid w:val="00676843"/>
    <w:rsid w:val="00677494"/>
    <w:rsid w:val="00682C40"/>
    <w:rsid w:val="00682FD3"/>
    <w:rsid w:val="0069583F"/>
    <w:rsid w:val="00697A4D"/>
    <w:rsid w:val="006A187B"/>
    <w:rsid w:val="006A29A4"/>
    <w:rsid w:val="006A41B9"/>
    <w:rsid w:val="006A5AE4"/>
    <w:rsid w:val="006A6A8B"/>
    <w:rsid w:val="006A7EDF"/>
    <w:rsid w:val="006B0CE6"/>
    <w:rsid w:val="006B3EC4"/>
    <w:rsid w:val="006B57A4"/>
    <w:rsid w:val="006B5FEA"/>
    <w:rsid w:val="006C0BA3"/>
    <w:rsid w:val="006C0E52"/>
    <w:rsid w:val="006C0FB6"/>
    <w:rsid w:val="006C2AE4"/>
    <w:rsid w:val="006C5276"/>
    <w:rsid w:val="006C52ED"/>
    <w:rsid w:val="006C64E7"/>
    <w:rsid w:val="006C70F7"/>
    <w:rsid w:val="006D0097"/>
    <w:rsid w:val="006D0A57"/>
    <w:rsid w:val="006D1C43"/>
    <w:rsid w:val="006D4EEB"/>
    <w:rsid w:val="006E7DD0"/>
    <w:rsid w:val="006F1C53"/>
    <w:rsid w:val="006F2F96"/>
    <w:rsid w:val="00700779"/>
    <w:rsid w:val="00704A33"/>
    <w:rsid w:val="0070618E"/>
    <w:rsid w:val="00720048"/>
    <w:rsid w:val="00726A8A"/>
    <w:rsid w:val="007272AE"/>
    <w:rsid w:val="0073076F"/>
    <w:rsid w:val="00730B56"/>
    <w:rsid w:val="007312A5"/>
    <w:rsid w:val="00737780"/>
    <w:rsid w:val="00741EC4"/>
    <w:rsid w:val="007445F9"/>
    <w:rsid w:val="007465E1"/>
    <w:rsid w:val="007467A6"/>
    <w:rsid w:val="00755595"/>
    <w:rsid w:val="00761640"/>
    <w:rsid w:val="00764D63"/>
    <w:rsid w:val="0076535A"/>
    <w:rsid w:val="00767F14"/>
    <w:rsid w:val="00770A0C"/>
    <w:rsid w:val="00770DF8"/>
    <w:rsid w:val="00771B7E"/>
    <w:rsid w:val="007824A7"/>
    <w:rsid w:val="00785E94"/>
    <w:rsid w:val="00786546"/>
    <w:rsid w:val="00786B62"/>
    <w:rsid w:val="00790B3B"/>
    <w:rsid w:val="007971F4"/>
    <w:rsid w:val="007976EA"/>
    <w:rsid w:val="007A39C3"/>
    <w:rsid w:val="007A50B9"/>
    <w:rsid w:val="007A5375"/>
    <w:rsid w:val="007A7771"/>
    <w:rsid w:val="007B2152"/>
    <w:rsid w:val="007B59DE"/>
    <w:rsid w:val="007C059E"/>
    <w:rsid w:val="007C2659"/>
    <w:rsid w:val="007C530D"/>
    <w:rsid w:val="007C62F2"/>
    <w:rsid w:val="007C7710"/>
    <w:rsid w:val="007D04A5"/>
    <w:rsid w:val="007D450C"/>
    <w:rsid w:val="007D65DF"/>
    <w:rsid w:val="007F13AE"/>
    <w:rsid w:val="007F2126"/>
    <w:rsid w:val="007F511A"/>
    <w:rsid w:val="007F7614"/>
    <w:rsid w:val="007F7790"/>
    <w:rsid w:val="008037E4"/>
    <w:rsid w:val="00805664"/>
    <w:rsid w:val="008066F6"/>
    <w:rsid w:val="00807342"/>
    <w:rsid w:val="008138C7"/>
    <w:rsid w:val="00814AC1"/>
    <w:rsid w:val="00814F1C"/>
    <w:rsid w:val="00816BBD"/>
    <w:rsid w:val="008218E1"/>
    <w:rsid w:val="00822A66"/>
    <w:rsid w:val="008230D7"/>
    <w:rsid w:val="008233E0"/>
    <w:rsid w:val="00824023"/>
    <w:rsid w:val="00830C3C"/>
    <w:rsid w:val="008310DE"/>
    <w:rsid w:val="008337BF"/>
    <w:rsid w:val="008340A3"/>
    <w:rsid w:val="008364AE"/>
    <w:rsid w:val="00841A66"/>
    <w:rsid w:val="00845354"/>
    <w:rsid w:val="008470E8"/>
    <w:rsid w:val="00847739"/>
    <w:rsid w:val="00857ED0"/>
    <w:rsid w:val="00862310"/>
    <w:rsid w:val="00863437"/>
    <w:rsid w:val="008659CD"/>
    <w:rsid w:val="008700FC"/>
    <w:rsid w:val="008703B4"/>
    <w:rsid w:val="0087289C"/>
    <w:rsid w:val="0087377C"/>
    <w:rsid w:val="008777BD"/>
    <w:rsid w:val="00880604"/>
    <w:rsid w:val="00887E91"/>
    <w:rsid w:val="008927D3"/>
    <w:rsid w:val="008A3B67"/>
    <w:rsid w:val="008A4961"/>
    <w:rsid w:val="008A4DB2"/>
    <w:rsid w:val="008A78B3"/>
    <w:rsid w:val="008B136A"/>
    <w:rsid w:val="008B6144"/>
    <w:rsid w:val="008B66FB"/>
    <w:rsid w:val="008B7B3C"/>
    <w:rsid w:val="008C2D6E"/>
    <w:rsid w:val="008C31C9"/>
    <w:rsid w:val="008C421D"/>
    <w:rsid w:val="008C5140"/>
    <w:rsid w:val="008C5B7E"/>
    <w:rsid w:val="008D084F"/>
    <w:rsid w:val="008D181E"/>
    <w:rsid w:val="008D42D3"/>
    <w:rsid w:val="008D4B06"/>
    <w:rsid w:val="008D5747"/>
    <w:rsid w:val="008D5BE8"/>
    <w:rsid w:val="008D5F39"/>
    <w:rsid w:val="008E07B5"/>
    <w:rsid w:val="008E1321"/>
    <w:rsid w:val="008E26C9"/>
    <w:rsid w:val="008E4037"/>
    <w:rsid w:val="008E44DD"/>
    <w:rsid w:val="008E58DB"/>
    <w:rsid w:val="008E5C9B"/>
    <w:rsid w:val="008F1F20"/>
    <w:rsid w:val="008F3C1B"/>
    <w:rsid w:val="00904D4E"/>
    <w:rsid w:val="0090600B"/>
    <w:rsid w:val="0090781B"/>
    <w:rsid w:val="009079BB"/>
    <w:rsid w:val="00907F4E"/>
    <w:rsid w:val="00914200"/>
    <w:rsid w:val="00914C2C"/>
    <w:rsid w:val="00924638"/>
    <w:rsid w:val="00927E03"/>
    <w:rsid w:val="00934C75"/>
    <w:rsid w:val="0093796C"/>
    <w:rsid w:val="00937C2E"/>
    <w:rsid w:val="00941009"/>
    <w:rsid w:val="009410C6"/>
    <w:rsid w:val="00941CBD"/>
    <w:rsid w:val="00943A5B"/>
    <w:rsid w:val="00944065"/>
    <w:rsid w:val="00944687"/>
    <w:rsid w:val="00945640"/>
    <w:rsid w:val="00950947"/>
    <w:rsid w:val="00951418"/>
    <w:rsid w:val="009516AA"/>
    <w:rsid w:val="00954C3B"/>
    <w:rsid w:val="00955373"/>
    <w:rsid w:val="00966D74"/>
    <w:rsid w:val="00971B24"/>
    <w:rsid w:val="009725B6"/>
    <w:rsid w:val="00974080"/>
    <w:rsid w:val="00983C3A"/>
    <w:rsid w:val="009864C2"/>
    <w:rsid w:val="009869E2"/>
    <w:rsid w:val="009871DD"/>
    <w:rsid w:val="00991533"/>
    <w:rsid w:val="00995000"/>
    <w:rsid w:val="009A65C9"/>
    <w:rsid w:val="009B1443"/>
    <w:rsid w:val="009B71FB"/>
    <w:rsid w:val="009B74AF"/>
    <w:rsid w:val="009B7C4B"/>
    <w:rsid w:val="009C1348"/>
    <w:rsid w:val="009C4FF8"/>
    <w:rsid w:val="009C676B"/>
    <w:rsid w:val="009D07C8"/>
    <w:rsid w:val="009D0925"/>
    <w:rsid w:val="009D0B5E"/>
    <w:rsid w:val="009D40F5"/>
    <w:rsid w:val="009D4EDC"/>
    <w:rsid w:val="009D5DF8"/>
    <w:rsid w:val="009D6A1A"/>
    <w:rsid w:val="009E0940"/>
    <w:rsid w:val="009E3391"/>
    <w:rsid w:val="009E3A48"/>
    <w:rsid w:val="009E6CE6"/>
    <w:rsid w:val="009F0DA1"/>
    <w:rsid w:val="009F38F1"/>
    <w:rsid w:val="009F3DEC"/>
    <w:rsid w:val="009F4A1D"/>
    <w:rsid w:val="009F7225"/>
    <w:rsid w:val="00A01CFF"/>
    <w:rsid w:val="00A0314C"/>
    <w:rsid w:val="00A03894"/>
    <w:rsid w:val="00A038B2"/>
    <w:rsid w:val="00A06719"/>
    <w:rsid w:val="00A06852"/>
    <w:rsid w:val="00A06953"/>
    <w:rsid w:val="00A10B95"/>
    <w:rsid w:val="00A11CA5"/>
    <w:rsid w:val="00A159DF"/>
    <w:rsid w:val="00A15F3F"/>
    <w:rsid w:val="00A25B72"/>
    <w:rsid w:val="00A25F03"/>
    <w:rsid w:val="00A31098"/>
    <w:rsid w:val="00A335B9"/>
    <w:rsid w:val="00A341D0"/>
    <w:rsid w:val="00A42D4D"/>
    <w:rsid w:val="00A46557"/>
    <w:rsid w:val="00A47B5C"/>
    <w:rsid w:val="00A5392C"/>
    <w:rsid w:val="00A550C2"/>
    <w:rsid w:val="00A560CE"/>
    <w:rsid w:val="00A637BC"/>
    <w:rsid w:val="00A64A45"/>
    <w:rsid w:val="00A65CC4"/>
    <w:rsid w:val="00A6689A"/>
    <w:rsid w:val="00A723EF"/>
    <w:rsid w:val="00A7304D"/>
    <w:rsid w:val="00A739EE"/>
    <w:rsid w:val="00A7430A"/>
    <w:rsid w:val="00A81403"/>
    <w:rsid w:val="00A81A59"/>
    <w:rsid w:val="00A81C64"/>
    <w:rsid w:val="00A849E3"/>
    <w:rsid w:val="00A86052"/>
    <w:rsid w:val="00A86501"/>
    <w:rsid w:val="00A90B48"/>
    <w:rsid w:val="00A918DF"/>
    <w:rsid w:val="00A92621"/>
    <w:rsid w:val="00A93133"/>
    <w:rsid w:val="00A9468C"/>
    <w:rsid w:val="00A96771"/>
    <w:rsid w:val="00AA00AF"/>
    <w:rsid w:val="00AA0CCD"/>
    <w:rsid w:val="00AA138A"/>
    <w:rsid w:val="00AA2688"/>
    <w:rsid w:val="00AA28A5"/>
    <w:rsid w:val="00AA43A6"/>
    <w:rsid w:val="00AA5567"/>
    <w:rsid w:val="00AA74AA"/>
    <w:rsid w:val="00AC3671"/>
    <w:rsid w:val="00AC455D"/>
    <w:rsid w:val="00AC574A"/>
    <w:rsid w:val="00AD1974"/>
    <w:rsid w:val="00AD27D7"/>
    <w:rsid w:val="00AD3A8C"/>
    <w:rsid w:val="00AD4654"/>
    <w:rsid w:val="00AD48CC"/>
    <w:rsid w:val="00AE1819"/>
    <w:rsid w:val="00AE599B"/>
    <w:rsid w:val="00AE7452"/>
    <w:rsid w:val="00AF0788"/>
    <w:rsid w:val="00AF1EBE"/>
    <w:rsid w:val="00AF4660"/>
    <w:rsid w:val="00AF66D9"/>
    <w:rsid w:val="00AF7632"/>
    <w:rsid w:val="00B00737"/>
    <w:rsid w:val="00B01CEF"/>
    <w:rsid w:val="00B0300D"/>
    <w:rsid w:val="00B047E4"/>
    <w:rsid w:val="00B06BBF"/>
    <w:rsid w:val="00B07F13"/>
    <w:rsid w:val="00B10F5C"/>
    <w:rsid w:val="00B13756"/>
    <w:rsid w:val="00B1680B"/>
    <w:rsid w:val="00B17004"/>
    <w:rsid w:val="00B20448"/>
    <w:rsid w:val="00B21823"/>
    <w:rsid w:val="00B226AE"/>
    <w:rsid w:val="00B263CC"/>
    <w:rsid w:val="00B30461"/>
    <w:rsid w:val="00B30FA5"/>
    <w:rsid w:val="00B41231"/>
    <w:rsid w:val="00B41688"/>
    <w:rsid w:val="00B515F2"/>
    <w:rsid w:val="00B535F1"/>
    <w:rsid w:val="00B53FC9"/>
    <w:rsid w:val="00B55E9D"/>
    <w:rsid w:val="00B646C5"/>
    <w:rsid w:val="00B66ADE"/>
    <w:rsid w:val="00B66DBC"/>
    <w:rsid w:val="00B6775D"/>
    <w:rsid w:val="00B709F3"/>
    <w:rsid w:val="00B72B8C"/>
    <w:rsid w:val="00B74175"/>
    <w:rsid w:val="00B751ED"/>
    <w:rsid w:val="00B75C5D"/>
    <w:rsid w:val="00B76C30"/>
    <w:rsid w:val="00B77E2B"/>
    <w:rsid w:val="00B81F4A"/>
    <w:rsid w:val="00B83760"/>
    <w:rsid w:val="00B8503F"/>
    <w:rsid w:val="00B96658"/>
    <w:rsid w:val="00B97934"/>
    <w:rsid w:val="00B97F61"/>
    <w:rsid w:val="00BA1846"/>
    <w:rsid w:val="00BA3358"/>
    <w:rsid w:val="00BA3396"/>
    <w:rsid w:val="00BA365D"/>
    <w:rsid w:val="00BA446E"/>
    <w:rsid w:val="00BA6724"/>
    <w:rsid w:val="00BB068C"/>
    <w:rsid w:val="00BB54C0"/>
    <w:rsid w:val="00BB6D78"/>
    <w:rsid w:val="00BC0952"/>
    <w:rsid w:val="00BC3925"/>
    <w:rsid w:val="00BC6212"/>
    <w:rsid w:val="00BD1D9B"/>
    <w:rsid w:val="00BD4974"/>
    <w:rsid w:val="00BD4FE1"/>
    <w:rsid w:val="00BD7691"/>
    <w:rsid w:val="00BE1154"/>
    <w:rsid w:val="00BE1396"/>
    <w:rsid w:val="00BE2AAF"/>
    <w:rsid w:val="00BE3E52"/>
    <w:rsid w:val="00BE5B4E"/>
    <w:rsid w:val="00BF21CC"/>
    <w:rsid w:val="00BF47A8"/>
    <w:rsid w:val="00BF6117"/>
    <w:rsid w:val="00C052AE"/>
    <w:rsid w:val="00C05E44"/>
    <w:rsid w:val="00C11A4D"/>
    <w:rsid w:val="00C14129"/>
    <w:rsid w:val="00C14EE8"/>
    <w:rsid w:val="00C154AA"/>
    <w:rsid w:val="00C15D72"/>
    <w:rsid w:val="00C16ADC"/>
    <w:rsid w:val="00C16B14"/>
    <w:rsid w:val="00C17ADA"/>
    <w:rsid w:val="00C200F0"/>
    <w:rsid w:val="00C22500"/>
    <w:rsid w:val="00C23D57"/>
    <w:rsid w:val="00C2515B"/>
    <w:rsid w:val="00C252D7"/>
    <w:rsid w:val="00C26F83"/>
    <w:rsid w:val="00C26F86"/>
    <w:rsid w:val="00C27CB1"/>
    <w:rsid w:val="00C314FD"/>
    <w:rsid w:val="00C32075"/>
    <w:rsid w:val="00C32C5C"/>
    <w:rsid w:val="00C35C9C"/>
    <w:rsid w:val="00C4402D"/>
    <w:rsid w:val="00C460A5"/>
    <w:rsid w:val="00C50BFE"/>
    <w:rsid w:val="00C55A39"/>
    <w:rsid w:val="00C56BA1"/>
    <w:rsid w:val="00C57C69"/>
    <w:rsid w:val="00C663B9"/>
    <w:rsid w:val="00C67BE5"/>
    <w:rsid w:val="00C71516"/>
    <w:rsid w:val="00C7458B"/>
    <w:rsid w:val="00C74C07"/>
    <w:rsid w:val="00C7743F"/>
    <w:rsid w:val="00C82133"/>
    <w:rsid w:val="00C82F74"/>
    <w:rsid w:val="00C86048"/>
    <w:rsid w:val="00C86CAE"/>
    <w:rsid w:val="00C910F9"/>
    <w:rsid w:val="00CA0B2E"/>
    <w:rsid w:val="00CA2313"/>
    <w:rsid w:val="00CA30B1"/>
    <w:rsid w:val="00CA3CA5"/>
    <w:rsid w:val="00CA6976"/>
    <w:rsid w:val="00CA6EE9"/>
    <w:rsid w:val="00CA7B47"/>
    <w:rsid w:val="00CB256D"/>
    <w:rsid w:val="00CB2A72"/>
    <w:rsid w:val="00CB5AB9"/>
    <w:rsid w:val="00CC027A"/>
    <w:rsid w:val="00CC3218"/>
    <w:rsid w:val="00CD52C5"/>
    <w:rsid w:val="00CD55AF"/>
    <w:rsid w:val="00CD6212"/>
    <w:rsid w:val="00CD645E"/>
    <w:rsid w:val="00CD6B6C"/>
    <w:rsid w:val="00CD7582"/>
    <w:rsid w:val="00CD7BE5"/>
    <w:rsid w:val="00CD7E06"/>
    <w:rsid w:val="00CD7E1D"/>
    <w:rsid w:val="00CE0513"/>
    <w:rsid w:val="00CE1BB6"/>
    <w:rsid w:val="00CE2CD2"/>
    <w:rsid w:val="00CE5728"/>
    <w:rsid w:val="00CF04CD"/>
    <w:rsid w:val="00CF0D7A"/>
    <w:rsid w:val="00CF2BDE"/>
    <w:rsid w:val="00CF404F"/>
    <w:rsid w:val="00CF43E8"/>
    <w:rsid w:val="00CF625B"/>
    <w:rsid w:val="00CF63BE"/>
    <w:rsid w:val="00CF673D"/>
    <w:rsid w:val="00D018A2"/>
    <w:rsid w:val="00D03BB9"/>
    <w:rsid w:val="00D04339"/>
    <w:rsid w:val="00D10FA5"/>
    <w:rsid w:val="00D113DE"/>
    <w:rsid w:val="00D1517A"/>
    <w:rsid w:val="00D153D8"/>
    <w:rsid w:val="00D156CD"/>
    <w:rsid w:val="00D1633A"/>
    <w:rsid w:val="00D16CEB"/>
    <w:rsid w:val="00D23C94"/>
    <w:rsid w:val="00D23CCC"/>
    <w:rsid w:val="00D253AD"/>
    <w:rsid w:val="00D26694"/>
    <w:rsid w:val="00D26DF1"/>
    <w:rsid w:val="00D26E6F"/>
    <w:rsid w:val="00D26F7E"/>
    <w:rsid w:val="00D301A8"/>
    <w:rsid w:val="00D30936"/>
    <w:rsid w:val="00D327E4"/>
    <w:rsid w:val="00D32D03"/>
    <w:rsid w:val="00D333BD"/>
    <w:rsid w:val="00D37326"/>
    <w:rsid w:val="00D40049"/>
    <w:rsid w:val="00D40C56"/>
    <w:rsid w:val="00D449C5"/>
    <w:rsid w:val="00D44B27"/>
    <w:rsid w:val="00D45252"/>
    <w:rsid w:val="00D51F7F"/>
    <w:rsid w:val="00D52609"/>
    <w:rsid w:val="00D539ED"/>
    <w:rsid w:val="00D54E8C"/>
    <w:rsid w:val="00D5781E"/>
    <w:rsid w:val="00D63A50"/>
    <w:rsid w:val="00D63D15"/>
    <w:rsid w:val="00D67D37"/>
    <w:rsid w:val="00D67D3C"/>
    <w:rsid w:val="00D805C5"/>
    <w:rsid w:val="00D85C8B"/>
    <w:rsid w:val="00D90465"/>
    <w:rsid w:val="00D94D45"/>
    <w:rsid w:val="00D94F05"/>
    <w:rsid w:val="00D97372"/>
    <w:rsid w:val="00DA3CCF"/>
    <w:rsid w:val="00DA3F25"/>
    <w:rsid w:val="00DA58DC"/>
    <w:rsid w:val="00DA5ECF"/>
    <w:rsid w:val="00DA6C37"/>
    <w:rsid w:val="00DB0227"/>
    <w:rsid w:val="00DB1AE2"/>
    <w:rsid w:val="00DB32A2"/>
    <w:rsid w:val="00DB4981"/>
    <w:rsid w:val="00DB5280"/>
    <w:rsid w:val="00DB5C85"/>
    <w:rsid w:val="00DC0192"/>
    <w:rsid w:val="00DC3555"/>
    <w:rsid w:val="00DC5DA3"/>
    <w:rsid w:val="00DC656D"/>
    <w:rsid w:val="00DD0078"/>
    <w:rsid w:val="00DD0679"/>
    <w:rsid w:val="00DD13FD"/>
    <w:rsid w:val="00DD3C29"/>
    <w:rsid w:val="00DD4329"/>
    <w:rsid w:val="00DD6274"/>
    <w:rsid w:val="00DE1C11"/>
    <w:rsid w:val="00DE24CF"/>
    <w:rsid w:val="00DE6E69"/>
    <w:rsid w:val="00DF17DC"/>
    <w:rsid w:val="00DF3BD8"/>
    <w:rsid w:val="00DF5B91"/>
    <w:rsid w:val="00E02C5B"/>
    <w:rsid w:val="00E05321"/>
    <w:rsid w:val="00E05D71"/>
    <w:rsid w:val="00E06689"/>
    <w:rsid w:val="00E100F9"/>
    <w:rsid w:val="00E10724"/>
    <w:rsid w:val="00E208A3"/>
    <w:rsid w:val="00E233E9"/>
    <w:rsid w:val="00E26A8E"/>
    <w:rsid w:val="00E26B1F"/>
    <w:rsid w:val="00E31E03"/>
    <w:rsid w:val="00E33D79"/>
    <w:rsid w:val="00E33F55"/>
    <w:rsid w:val="00E344C8"/>
    <w:rsid w:val="00E358F4"/>
    <w:rsid w:val="00E3660A"/>
    <w:rsid w:val="00E4156B"/>
    <w:rsid w:val="00E424B3"/>
    <w:rsid w:val="00E43F5D"/>
    <w:rsid w:val="00E44AB7"/>
    <w:rsid w:val="00E45E48"/>
    <w:rsid w:val="00E50148"/>
    <w:rsid w:val="00E50A80"/>
    <w:rsid w:val="00E51268"/>
    <w:rsid w:val="00E52B3C"/>
    <w:rsid w:val="00E54489"/>
    <w:rsid w:val="00E55200"/>
    <w:rsid w:val="00E552B4"/>
    <w:rsid w:val="00E5696D"/>
    <w:rsid w:val="00E57808"/>
    <w:rsid w:val="00E5789F"/>
    <w:rsid w:val="00E62607"/>
    <w:rsid w:val="00E62F23"/>
    <w:rsid w:val="00E63698"/>
    <w:rsid w:val="00E646C7"/>
    <w:rsid w:val="00E81A28"/>
    <w:rsid w:val="00E823E1"/>
    <w:rsid w:val="00E90D5C"/>
    <w:rsid w:val="00E97A9F"/>
    <w:rsid w:val="00EA1293"/>
    <w:rsid w:val="00EA6C14"/>
    <w:rsid w:val="00EA7A5B"/>
    <w:rsid w:val="00EB3BFF"/>
    <w:rsid w:val="00EB5789"/>
    <w:rsid w:val="00EB59F0"/>
    <w:rsid w:val="00EB6781"/>
    <w:rsid w:val="00EC00CE"/>
    <w:rsid w:val="00EC17AF"/>
    <w:rsid w:val="00EC5E82"/>
    <w:rsid w:val="00EC796E"/>
    <w:rsid w:val="00ED2322"/>
    <w:rsid w:val="00ED2AB3"/>
    <w:rsid w:val="00ED51A1"/>
    <w:rsid w:val="00ED6AAA"/>
    <w:rsid w:val="00EE1A47"/>
    <w:rsid w:val="00EE3C71"/>
    <w:rsid w:val="00EF26F6"/>
    <w:rsid w:val="00EF4508"/>
    <w:rsid w:val="00EF5A29"/>
    <w:rsid w:val="00F018BB"/>
    <w:rsid w:val="00F01FFE"/>
    <w:rsid w:val="00F02744"/>
    <w:rsid w:val="00F101D1"/>
    <w:rsid w:val="00F1465B"/>
    <w:rsid w:val="00F15AB9"/>
    <w:rsid w:val="00F169D5"/>
    <w:rsid w:val="00F16A79"/>
    <w:rsid w:val="00F179D4"/>
    <w:rsid w:val="00F209E3"/>
    <w:rsid w:val="00F214F5"/>
    <w:rsid w:val="00F23BFE"/>
    <w:rsid w:val="00F24FE7"/>
    <w:rsid w:val="00F262A7"/>
    <w:rsid w:val="00F26C7C"/>
    <w:rsid w:val="00F3174E"/>
    <w:rsid w:val="00F33C7D"/>
    <w:rsid w:val="00F34106"/>
    <w:rsid w:val="00F34D7B"/>
    <w:rsid w:val="00F4733B"/>
    <w:rsid w:val="00F51A4C"/>
    <w:rsid w:val="00F61157"/>
    <w:rsid w:val="00F61470"/>
    <w:rsid w:val="00F61D62"/>
    <w:rsid w:val="00F61F3C"/>
    <w:rsid w:val="00F62E06"/>
    <w:rsid w:val="00F634D7"/>
    <w:rsid w:val="00F63693"/>
    <w:rsid w:val="00F65381"/>
    <w:rsid w:val="00F67F53"/>
    <w:rsid w:val="00F722DA"/>
    <w:rsid w:val="00F7300A"/>
    <w:rsid w:val="00F73152"/>
    <w:rsid w:val="00F731A5"/>
    <w:rsid w:val="00F7567E"/>
    <w:rsid w:val="00F75E96"/>
    <w:rsid w:val="00F81965"/>
    <w:rsid w:val="00F85350"/>
    <w:rsid w:val="00F90B01"/>
    <w:rsid w:val="00F93713"/>
    <w:rsid w:val="00FA037F"/>
    <w:rsid w:val="00FA0AFD"/>
    <w:rsid w:val="00FA1A69"/>
    <w:rsid w:val="00FA2D5C"/>
    <w:rsid w:val="00FA2EEB"/>
    <w:rsid w:val="00FA3C2B"/>
    <w:rsid w:val="00FA4813"/>
    <w:rsid w:val="00FA79D9"/>
    <w:rsid w:val="00FB33B1"/>
    <w:rsid w:val="00FB7039"/>
    <w:rsid w:val="00FC34B6"/>
    <w:rsid w:val="00FD1F89"/>
    <w:rsid w:val="00FD2548"/>
    <w:rsid w:val="00FD4B55"/>
    <w:rsid w:val="00FE41C6"/>
    <w:rsid w:val="00FE6250"/>
    <w:rsid w:val="00FE654B"/>
    <w:rsid w:val="00FE7A1B"/>
    <w:rsid w:val="00FF53A2"/>
    <w:rsid w:val="00FF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0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14E"/>
    <w:rPr>
      <w:rFonts w:ascii="Tahoma" w:hAnsi="Tahoma" w:cs="Tahoma"/>
      <w:sz w:val="16"/>
      <w:szCs w:val="16"/>
    </w:rPr>
  </w:style>
  <w:style w:type="paragraph" w:customStyle="1" w:styleId="rmcptcul">
    <w:name w:val="rmcptcul"/>
    <w:basedOn w:val="Normal"/>
    <w:rsid w:val="00100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rmcysiog">
    <w:name w:val="rmcysiog"/>
    <w:basedOn w:val="Normal"/>
    <w:rsid w:val="00100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rmcktxco">
    <w:name w:val="rmcktxco"/>
    <w:basedOn w:val="Normal"/>
    <w:rsid w:val="00100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10014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824A7"/>
    <w:rPr>
      <w:color w:val="0000FF" w:themeColor="hyperlink"/>
      <w:u w:val="single"/>
    </w:rPr>
  </w:style>
  <w:style w:type="paragraph" w:customStyle="1" w:styleId="rmctitlf">
    <w:name w:val="rmctitlf"/>
    <w:basedOn w:val="Normal"/>
    <w:rsid w:val="00BF2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0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14E"/>
    <w:rPr>
      <w:rFonts w:ascii="Tahoma" w:hAnsi="Tahoma" w:cs="Tahoma"/>
      <w:sz w:val="16"/>
      <w:szCs w:val="16"/>
    </w:rPr>
  </w:style>
  <w:style w:type="paragraph" w:customStyle="1" w:styleId="rmcptcul">
    <w:name w:val="rmcptcul"/>
    <w:basedOn w:val="Normal"/>
    <w:rsid w:val="00100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rmcysiog">
    <w:name w:val="rmcysiog"/>
    <w:basedOn w:val="Normal"/>
    <w:rsid w:val="00100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rmcktxco">
    <w:name w:val="rmcktxco"/>
    <w:basedOn w:val="Normal"/>
    <w:rsid w:val="00100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10014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824A7"/>
    <w:rPr>
      <w:color w:val="0000FF" w:themeColor="hyperlink"/>
      <w:u w:val="single"/>
    </w:rPr>
  </w:style>
  <w:style w:type="paragraph" w:customStyle="1" w:styleId="rmctitlf">
    <w:name w:val="rmctitlf"/>
    <w:basedOn w:val="Normal"/>
    <w:rsid w:val="00BF2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2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1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8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67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98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530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235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914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814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3799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0077">
                                              <w:marLeft w:val="480"/>
                                              <w:marRight w:val="4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943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9377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1814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2807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28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6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2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55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69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530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46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00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771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516040">
                                          <w:marLeft w:val="480"/>
                                          <w:marRight w:val="4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6931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9810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9131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2331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8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75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33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36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171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003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731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267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422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240691">
                                              <w:marLeft w:val="480"/>
                                              <w:marRight w:val="4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310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8116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4495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3948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29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0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3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93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974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852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586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69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858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006127">
                                              <w:marLeft w:val="480"/>
                                              <w:marRight w:val="4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7035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1896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8619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6983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4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3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0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11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33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33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711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846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797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31026">
                                          <w:marLeft w:val="480"/>
                                          <w:marRight w:val="4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689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843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0013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979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1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2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9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86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97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819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423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091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523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459102">
                                              <w:marLeft w:val="480"/>
                                              <w:marRight w:val="4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6550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4347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0354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7235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aryjane.harkins@msvu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hanna.barchuk@msvu.c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Mount Saint Vincent University</Company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Zhanna Barchuk</dc:creator>
  <cp:lastModifiedBy>user</cp:lastModifiedBy>
  <cp:revision>2</cp:revision>
  <dcterms:created xsi:type="dcterms:W3CDTF">2014-10-30T20:37:00Z</dcterms:created>
  <dcterms:modified xsi:type="dcterms:W3CDTF">2014-10-30T20:37:00Z</dcterms:modified>
</cp:coreProperties>
</file>