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0" w:type="dxa"/>
        <w:tblInd w:w="113" w:type="dxa"/>
        <w:tblLook w:val="04A0" w:firstRow="1" w:lastRow="0" w:firstColumn="1" w:lastColumn="0" w:noHBand="0" w:noVBand="1"/>
      </w:tblPr>
      <w:tblGrid>
        <w:gridCol w:w="1901"/>
        <w:gridCol w:w="2113"/>
        <w:gridCol w:w="1242"/>
        <w:gridCol w:w="1332"/>
        <w:gridCol w:w="2572"/>
      </w:tblGrid>
      <w:tr w:rsidR="004F5E2C" w:rsidRPr="004F5E2C" w14:paraId="0868D34C" w14:textId="77777777" w:rsidTr="71C028FF">
        <w:trPr>
          <w:trHeight w:val="28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2ADD573F" w14:textId="650D2390" w:rsidR="004F5E2C" w:rsidRPr="00583A87" w:rsidRDefault="004F5E2C" w:rsidP="004F5E2C">
            <w:pPr>
              <w:spacing w:after="0" w:line="240" w:lineRule="auto"/>
              <w:jc w:val="center"/>
              <w:rPr>
                <w:rFonts w:ascii="Franklin Gothic Book" w:eastAsia="Times New Roman" w:hAnsi="Franklin Gothic Book" w:cs="Times New Roman"/>
                <w:b/>
                <w:bCs/>
                <w:color w:val="0070C0"/>
                <w:sz w:val="28"/>
                <w:szCs w:val="28"/>
              </w:rPr>
            </w:pPr>
            <w:r w:rsidRPr="00583A87">
              <w:rPr>
                <w:rFonts w:ascii="Franklin Gothic Book" w:eastAsia="Times New Roman" w:hAnsi="Franklin Gothic Book" w:cs="Times New Roman"/>
                <w:b/>
                <w:bCs/>
                <w:color w:val="0070C0"/>
                <w:sz w:val="28"/>
                <w:szCs w:val="28"/>
              </w:rPr>
              <w:t>EDIA in Research Grant Adjudication Matrix</w:t>
            </w:r>
          </w:p>
        </w:tc>
      </w:tr>
      <w:tr w:rsidR="004F5E2C" w:rsidRPr="004F5E2C" w14:paraId="58ABF65A" w14:textId="77777777" w:rsidTr="71C028FF">
        <w:trPr>
          <w:trHeight w:val="285"/>
        </w:trPr>
        <w:tc>
          <w:tcPr>
            <w:tcW w:w="1901" w:type="dxa"/>
            <w:tcBorders>
              <w:top w:val="nil"/>
              <w:left w:val="single" w:sz="4" w:space="0" w:color="auto"/>
              <w:bottom w:val="single" w:sz="4" w:space="0" w:color="auto"/>
              <w:right w:val="single" w:sz="4" w:space="0" w:color="auto"/>
            </w:tcBorders>
            <w:hideMark/>
          </w:tcPr>
          <w:p w14:paraId="387EC20F"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Researcher</w:t>
            </w:r>
          </w:p>
        </w:tc>
        <w:tc>
          <w:tcPr>
            <w:tcW w:w="7259" w:type="dxa"/>
            <w:gridSpan w:val="4"/>
            <w:tcBorders>
              <w:top w:val="single" w:sz="4" w:space="0" w:color="auto"/>
              <w:left w:val="nil"/>
              <w:bottom w:val="single" w:sz="4" w:space="0" w:color="auto"/>
              <w:right w:val="single" w:sz="4" w:space="0" w:color="000000" w:themeColor="text1"/>
            </w:tcBorders>
            <w:hideMark/>
          </w:tcPr>
          <w:p w14:paraId="71E77CCF" w14:textId="46B1FBAE"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 </w:t>
            </w:r>
            <w:sdt>
              <w:sdtPr>
                <w:rPr>
                  <w:rFonts w:ascii="Franklin Gothic Book" w:eastAsia="Times New Roman" w:hAnsi="Franklin Gothic Book" w:cs="Times New Roman"/>
                  <w:color w:val="000000"/>
                  <w:sz w:val="20"/>
                  <w:szCs w:val="20"/>
                </w:rPr>
                <w:id w:val="-16322133"/>
                <w:placeholder>
                  <w:docPart w:val="DefaultPlaceholder_-1854013440"/>
                </w:placeholder>
                <w:showingPlcHdr/>
              </w:sdtPr>
              <w:sdtEndPr/>
              <w:sdtContent>
                <w:r w:rsidR="000456C8" w:rsidRPr="00B428B7">
                  <w:rPr>
                    <w:rStyle w:val="PlaceholderText"/>
                  </w:rPr>
                  <w:t>Click or tap here to enter text.</w:t>
                </w:r>
              </w:sdtContent>
            </w:sdt>
          </w:p>
        </w:tc>
      </w:tr>
      <w:tr w:rsidR="004F5E2C" w:rsidRPr="004F5E2C" w14:paraId="60F6C531" w14:textId="77777777" w:rsidTr="71C028FF">
        <w:trPr>
          <w:trHeight w:val="300"/>
        </w:trPr>
        <w:tc>
          <w:tcPr>
            <w:tcW w:w="1901" w:type="dxa"/>
            <w:tcBorders>
              <w:top w:val="nil"/>
              <w:left w:val="single" w:sz="4" w:space="0" w:color="auto"/>
              <w:bottom w:val="single" w:sz="4" w:space="0" w:color="auto"/>
              <w:right w:val="single" w:sz="4" w:space="0" w:color="auto"/>
            </w:tcBorders>
            <w:hideMark/>
          </w:tcPr>
          <w:p w14:paraId="5816BCED"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Competition deadline</w:t>
            </w:r>
          </w:p>
        </w:tc>
        <w:tc>
          <w:tcPr>
            <w:tcW w:w="7259" w:type="dxa"/>
            <w:gridSpan w:val="4"/>
            <w:tcBorders>
              <w:top w:val="single" w:sz="4" w:space="0" w:color="auto"/>
              <w:left w:val="nil"/>
              <w:bottom w:val="single" w:sz="4" w:space="0" w:color="auto"/>
              <w:right w:val="single" w:sz="4" w:space="0" w:color="000000" w:themeColor="text1"/>
            </w:tcBorders>
            <w:hideMark/>
          </w:tcPr>
          <w:p w14:paraId="7B5AAEF4" w14:textId="5628D789"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 </w:t>
            </w:r>
            <w:sdt>
              <w:sdtPr>
                <w:rPr>
                  <w:rFonts w:ascii="Franklin Gothic Book" w:eastAsia="Times New Roman" w:hAnsi="Franklin Gothic Book" w:cs="Times New Roman"/>
                  <w:color w:val="000000"/>
                  <w:sz w:val="20"/>
                  <w:szCs w:val="20"/>
                </w:rPr>
                <w:id w:val="1589350765"/>
                <w:placeholder>
                  <w:docPart w:val="DefaultPlaceholder_-1854013437"/>
                </w:placeholder>
                <w:showingPlcHdr/>
                <w:date>
                  <w:dateFormat w:val="M/d/yyyy"/>
                  <w:lid w:val="en-US"/>
                  <w:storeMappedDataAs w:val="dateTime"/>
                  <w:calendar w:val="gregorian"/>
                </w:date>
              </w:sdtPr>
              <w:sdtEndPr/>
              <w:sdtContent>
                <w:r w:rsidR="000456C8" w:rsidRPr="00B428B7">
                  <w:rPr>
                    <w:rStyle w:val="PlaceholderText"/>
                  </w:rPr>
                  <w:t>Click or tap to enter a date.</w:t>
                </w:r>
              </w:sdtContent>
            </w:sdt>
          </w:p>
        </w:tc>
      </w:tr>
      <w:tr w:rsidR="00B11478" w:rsidRPr="004F5E2C" w14:paraId="4851B2D9" w14:textId="77777777" w:rsidTr="71C028FF">
        <w:trPr>
          <w:trHeight w:val="180"/>
        </w:trPr>
        <w:tc>
          <w:tcPr>
            <w:tcW w:w="9160" w:type="dxa"/>
            <w:gridSpan w:val="5"/>
            <w:tcBorders>
              <w:top w:val="nil"/>
              <w:left w:val="single" w:sz="4" w:space="0" w:color="auto"/>
              <w:bottom w:val="single" w:sz="4" w:space="0" w:color="auto"/>
              <w:right w:val="single" w:sz="4" w:space="0" w:color="auto"/>
            </w:tcBorders>
            <w:shd w:val="clear" w:color="auto" w:fill="FFFF00"/>
            <w:hideMark/>
          </w:tcPr>
          <w:p w14:paraId="287FC267" w14:textId="2F623161" w:rsidR="00B11478" w:rsidRPr="004F5E2C" w:rsidRDefault="00B11478" w:rsidP="00B11478">
            <w:pPr>
              <w:spacing w:after="0" w:line="240" w:lineRule="auto"/>
              <w:rPr>
                <w:rFonts w:ascii="Franklin Gothic Book" w:eastAsia="Times New Roman" w:hAnsi="Franklin Gothic Book" w:cs="Times New Roman"/>
                <w:color w:val="000000"/>
                <w:sz w:val="20"/>
                <w:szCs w:val="20"/>
              </w:rPr>
            </w:pPr>
          </w:p>
        </w:tc>
      </w:tr>
      <w:tr w:rsidR="004F5E2C" w:rsidRPr="004F5E2C" w14:paraId="678C30B4" w14:textId="77777777" w:rsidTr="71C028FF">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hideMark/>
          </w:tcPr>
          <w:p w14:paraId="014708FA" w14:textId="77777777" w:rsidR="004F5E2C" w:rsidRPr="004F5E2C" w:rsidRDefault="004F5E2C" w:rsidP="004F5E2C">
            <w:pPr>
              <w:spacing w:after="0" w:line="240" w:lineRule="auto"/>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Categories</w:t>
            </w:r>
          </w:p>
        </w:tc>
        <w:tc>
          <w:tcPr>
            <w:tcW w:w="1242" w:type="dxa"/>
            <w:tcBorders>
              <w:top w:val="nil"/>
              <w:left w:val="nil"/>
              <w:bottom w:val="single" w:sz="4" w:space="0" w:color="auto"/>
              <w:right w:val="single" w:sz="4" w:space="0" w:color="auto"/>
            </w:tcBorders>
            <w:hideMark/>
          </w:tcPr>
          <w:p w14:paraId="1D2FFFA4" w14:textId="77777777" w:rsidR="004F5E2C" w:rsidRPr="004F5E2C" w:rsidRDefault="004F5E2C" w:rsidP="004F5E2C">
            <w:pPr>
              <w:spacing w:after="0" w:line="240" w:lineRule="auto"/>
              <w:jc w:val="center"/>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Max Score</w:t>
            </w:r>
          </w:p>
        </w:tc>
        <w:tc>
          <w:tcPr>
            <w:tcW w:w="1332" w:type="dxa"/>
            <w:tcBorders>
              <w:top w:val="nil"/>
              <w:left w:val="nil"/>
              <w:bottom w:val="single" w:sz="4" w:space="0" w:color="auto"/>
              <w:right w:val="single" w:sz="4" w:space="0" w:color="auto"/>
            </w:tcBorders>
            <w:hideMark/>
          </w:tcPr>
          <w:p w14:paraId="556EFF7C" w14:textId="77777777" w:rsidR="004F5E2C" w:rsidRPr="004F5E2C" w:rsidRDefault="004F5E2C" w:rsidP="004F5E2C">
            <w:pPr>
              <w:spacing w:after="0" w:line="240" w:lineRule="auto"/>
              <w:jc w:val="center"/>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Reviewer's Score</w:t>
            </w:r>
          </w:p>
        </w:tc>
        <w:tc>
          <w:tcPr>
            <w:tcW w:w="2572" w:type="dxa"/>
            <w:tcBorders>
              <w:top w:val="nil"/>
              <w:left w:val="nil"/>
              <w:bottom w:val="single" w:sz="4" w:space="0" w:color="auto"/>
              <w:right w:val="single" w:sz="4" w:space="0" w:color="auto"/>
            </w:tcBorders>
            <w:hideMark/>
          </w:tcPr>
          <w:p w14:paraId="1E4C1346" w14:textId="77777777" w:rsidR="004F5E2C" w:rsidRPr="004F5E2C" w:rsidRDefault="004F5E2C" w:rsidP="004F5E2C">
            <w:pPr>
              <w:spacing w:after="0" w:line="240" w:lineRule="auto"/>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Reviewer's comments</w:t>
            </w:r>
          </w:p>
        </w:tc>
      </w:tr>
      <w:tr w:rsidR="004F5E2C" w:rsidRPr="004F5E2C" w14:paraId="08EE6608" w14:textId="77777777" w:rsidTr="71C028FF">
        <w:trPr>
          <w:trHeight w:val="593"/>
        </w:trPr>
        <w:tc>
          <w:tcPr>
            <w:tcW w:w="4014" w:type="dxa"/>
            <w:gridSpan w:val="2"/>
            <w:tcBorders>
              <w:top w:val="single" w:sz="4" w:space="0" w:color="auto"/>
              <w:left w:val="single" w:sz="4" w:space="0" w:color="auto"/>
              <w:bottom w:val="single" w:sz="4" w:space="0" w:color="auto"/>
              <w:right w:val="single" w:sz="4" w:space="0" w:color="000000" w:themeColor="text1"/>
            </w:tcBorders>
          </w:tcPr>
          <w:p w14:paraId="08356626" w14:textId="77777777" w:rsidR="004F5E2C" w:rsidRPr="004F5E2C" w:rsidRDefault="004F5E2C" w:rsidP="004F5E2C">
            <w:pPr>
              <w:spacing w:after="0" w:line="240" w:lineRule="auto"/>
              <w:rPr>
                <w:rFonts w:ascii="Franklin Gothic Book" w:eastAsia="Times New Roman" w:hAnsi="Franklin Gothic Book" w:cs="Times New Roman"/>
                <w:color w:val="000000" w:themeColor="text1"/>
                <w:sz w:val="20"/>
                <w:szCs w:val="20"/>
              </w:rPr>
            </w:pPr>
            <w:r w:rsidRPr="004F5E2C">
              <w:rPr>
                <w:rFonts w:ascii="Franklin Gothic Book" w:eastAsia="Times New Roman" w:hAnsi="Franklin Gothic Book" w:cs="Times New Roman"/>
                <w:color w:val="000000" w:themeColor="text1"/>
                <w:sz w:val="20"/>
                <w:szCs w:val="20"/>
              </w:rPr>
              <w:t>Proposed Activity and outputs</w:t>
            </w:r>
          </w:p>
          <w:p w14:paraId="039C83D8" w14:textId="77777777" w:rsidR="004F5E2C" w:rsidRPr="004F5E2C" w:rsidRDefault="004F5E2C" w:rsidP="004F5E2C">
            <w:pPr>
              <w:spacing w:after="0" w:line="240" w:lineRule="auto"/>
              <w:rPr>
                <w:rFonts w:ascii="Franklin Gothic Book" w:hAnsi="Franklin Gothic Book"/>
                <w:color w:val="000000" w:themeColor="text1"/>
                <w:sz w:val="20"/>
                <w:szCs w:val="20"/>
              </w:rPr>
            </w:pPr>
          </w:p>
          <w:p w14:paraId="267AA640" w14:textId="77777777" w:rsidR="004F5E2C" w:rsidRPr="004F5E2C" w:rsidRDefault="004F5E2C" w:rsidP="004F5E2C">
            <w:pPr>
              <w:pStyle w:val="ListParagraph"/>
              <w:numPr>
                <w:ilvl w:val="0"/>
                <w:numId w:val="8"/>
              </w:numPr>
              <w:spacing w:after="0" w:line="240" w:lineRule="auto"/>
              <w:rPr>
                <w:rFonts w:ascii="Franklin Gothic Book" w:hAnsi="Franklin Gothic Book"/>
                <w:b/>
                <w:bCs/>
                <w:sz w:val="20"/>
                <w:szCs w:val="20"/>
              </w:rPr>
            </w:pPr>
            <w:r w:rsidRPr="004F5E2C">
              <w:rPr>
                <w:rFonts w:ascii="Franklin Gothic Book" w:hAnsi="Franklin Gothic Book"/>
                <w:sz w:val="20"/>
                <w:szCs w:val="20"/>
              </w:rPr>
              <w:t xml:space="preserve">Rationale for need </w:t>
            </w:r>
            <w:r w:rsidRPr="004F5E2C">
              <w:rPr>
                <w:rFonts w:ascii="Franklin Gothic Book" w:hAnsi="Franklin Gothic Book"/>
                <w:b/>
                <w:bCs/>
                <w:sz w:val="20"/>
                <w:szCs w:val="20"/>
              </w:rPr>
              <w:t>(max 5)</w:t>
            </w:r>
          </w:p>
          <w:p w14:paraId="4A48A23E" w14:textId="77777777" w:rsidR="004F5E2C" w:rsidRPr="004F5E2C" w:rsidRDefault="004F5E2C" w:rsidP="004F5E2C">
            <w:pPr>
              <w:pStyle w:val="ListParagraph"/>
              <w:numPr>
                <w:ilvl w:val="0"/>
                <w:numId w:val="8"/>
              </w:numPr>
              <w:spacing w:after="0" w:line="240" w:lineRule="auto"/>
              <w:rPr>
                <w:rFonts w:ascii="Franklin Gothic Book" w:hAnsi="Franklin Gothic Book"/>
                <w:b/>
                <w:bCs/>
                <w:sz w:val="20"/>
                <w:szCs w:val="20"/>
              </w:rPr>
            </w:pPr>
            <w:r w:rsidRPr="004F5E2C">
              <w:rPr>
                <w:rFonts w:ascii="Franklin Gothic Book" w:hAnsi="Franklin Gothic Book"/>
                <w:sz w:val="20"/>
                <w:szCs w:val="20"/>
              </w:rPr>
              <w:t xml:space="preserve">Does the activity appropriately address the need? </w:t>
            </w:r>
            <w:r w:rsidRPr="004F5E2C">
              <w:rPr>
                <w:rFonts w:ascii="Franklin Gothic Book" w:hAnsi="Franklin Gothic Book"/>
                <w:b/>
                <w:bCs/>
                <w:sz w:val="20"/>
                <w:szCs w:val="20"/>
              </w:rPr>
              <w:t>(</w:t>
            </w:r>
            <w:proofErr w:type="gramStart"/>
            <w:r w:rsidRPr="004F5E2C">
              <w:rPr>
                <w:rFonts w:ascii="Franklin Gothic Book" w:hAnsi="Franklin Gothic Book"/>
                <w:b/>
                <w:bCs/>
                <w:sz w:val="20"/>
                <w:szCs w:val="20"/>
              </w:rPr>
              <w:t>max</w:t>
            </w:r>
            <w:proofErr w:type="gramEnd"/>
            <w:r w:rsidRPr="004F5E2C">
              <w:rPr>
                <w:rFonts w:ascii="Franklin Gothic Book" w:hAnsi="Franklin Gothic Book"/>
                <w:b/>
                <w:bCs/>
                <w:sz w:val="20"/>
                <w:szCs w:val="20"/>
              </w:rPr>
              <w:t xml:space="preserve"> 5)</w:t>
            </w:r>
          </w:p>
          <w:p w14:paraId="5F84F8D1" w14:textId="77777777" w:rsidR="004F5E2C" w:rsidRPr="004F5E2C" w:rsidRDefault="004F5E2C" w:rsidP="004F5E2C">
            <w:pPr>
              <w:pStyle w:val="ListParagraph"/>
              <w:numPr>
                <w:ilvl w:val="0"/>
                <w:numId w:val="8"/>
              </w:numPr>
              <w:spacing w:after="0" w:line="240" w:lineRule="auto"/>
              <w:rPr>
                <w:rFonts w:ascii="Franklin Gothic Book" w:hAnsi="Franklin Gothic Book"/>
                <w:b/>
                <w:bCs/>
                <w:sz w:val="20"/>
                <w:szCs w:val="20"/>
              </w:rPr>
            </w:pPr>
            <w:r w:rsidRPr="3A635065">
              <w:rPr>
                <w:rFonts w:ascii="Franklin Gothic Book" w:hAnsi="Franklin Gothic Book"/>
                <w:sz w:val="20"/>
                <w:szCs w:val="20"/>
              </w:rPr>
              <w:t xml:space="preserve">Methodology (if applicable) </w:t>
            </w:r>
            <w:r w:rsidRPr="3A635065">
              <w:rPr>
                <w:rFonts w:ascii="Franklin Gothic Book" w:hAnsi="Franklin Gothic Book"/>
                <w:b/>
                <w:bCs/>
                <w:sz w:val="20"/>
                <w:szCs w:val="20"/>
              </w:rPr>
              <w:t>(max 5)</w:t>
            </w:r>
          </w:p>
          <w:p w14:paraId="0B4A5108" w14:textId="538EEBF1" w:rsidR="004F5E2C" w:rsidRPr="004F5E2C" w:rsidRDefault="4C202A19" w:rsidP="004F5E2C">
            <w:pPr>
              <w:pStyle w:val="ListParagraph"/>
              <w:numPr>
                <w:ilvl w:val="0"/>
                <w:numId w:val="8"/>
              </w:numPr>
              <w:spacing w:after="0" w:line="240" w:lineRule="auto"/>
              <w:rPr>
                <w:rFonts w:ascii="Franklin Gothic Book" w:hAnsi="Franklin Gothic Book"/>
                <w:b/>
                <w:bCs/>
                <w:sz w:val="20"/>
                <w:szCs w:val="20"/>
              </w:rPr>
            </w:pPr>
            <w:r w:rsidRPr="3A635065">
              <w:rPr>
                <w:rFonts w:ascii="Franklin Gothic Book" w:hAnsi="Franklin Gothic Book"/>
                <w:sz w:val="20"/>
                <w:szCs w:val="20"/>
              </w:rPr>
              <w:t>Are</w:t>
            </w:r>
            <w:r w:rsidR="004F5E2C" w:rsidRPr="3A635065">
              <w:rPr>
                <w:rFonts w:ascii="Franklin Gothic Book" w:hAnsi="Franklin Gothic Book"/>
                <w:sz w:val="20"/>
                <w:szCs w:val="20"/>
              </w:rPr>
              <w:t xml:space="preserve"> the proposed activity and outputs appropriate to realize the goal of this grant? </w:t>
            </w:r>
            <w:r w:rsidR="004F5E2C" w:rsidRPr="3A635065">
              <w:rPr>
                <w:rFonts w:ascii="Franklin Gothic Book" w:hAnsi="Franklin Gothic Book"/>
                <w:b/>
                <w:bCs/>
                <w:sz w:val="20"/>
                <w:szCs w:val="20"/>
              </w:rPr>
              <w:t>(</w:t>
            </w:r>
            <w:proofErr w:type="gramStart"/>
            <w:r w:rsidR="004F5E2C" w:rsidRPr="3A635065">
              <w:rPr>
                <w:rFonts w:ascii="Franklin Gothic Book" w:hAnsi="Franklin Gothic Book"/>
                <w:b/>
                <w:bCs/>
                <w:sz w:val="20"/>
                <w:szCs w:val="20"/>
              </w:rPr>
              <w:t>max</w:t>
            </w:r>
            <w:proofErr w:type="gramEnd"/>
            <w:r w:rsidR="004F5E2C" w:rsidRPr="3A635065">
              <w:rPr>
                <w:rFonts w:ascii="Franklin Gothic Book" w:hAnsi="Franklin Gothic Book"/>
                <w:b/>
                <w:bCs/>
                <w:sz w:val="20"/>
                <w:szCs w:val="20"/>
              </w:rPr>
              <w:t xml:space="preserve"> 5)</w:t>
            </w:r>
          </w:p>
        </w:tc>
        <w:tc>
          <w:tcPr>
            <w:tcW w:w="1242" w:type="dxa"/>
            <w:tcBorders>
              <w:top w:val="nil"/>
              <w:left w:val="nil"/>
              <w:bottom w:val="single" w:sz="4" w:space="0" w:color="auto"/>
              <w:right w:val="single" w:sz="4" w:space="0" w:color="auto"/>
            </w:tcBorders>
          </w:tcPr>
          <w:p w14:paraId="3D1350FC" w14:textId="2F375567" w:rsidR="004F5E2C" w:rsidRPr="004F5E2C" w:rsidRDefault="4F1A73BF" w:rsidP="004F5E2C">
            <w:pPr>
              <w:spacing w:after="0" w:line="240" w:lineRule="auto"/>
              <w:jc w:val="center"/>
              <w:rPr>
                <w:rFonts w:ascii="Franklin Gothic Book" w:eastAsia="Times New Roman" w:hAnsi="Franklin Gothic Book" w:cs="Times New Roman"/>
                <w:b/>
                <w:bCs/>
                <w:color w:val="000000"/>
                <w:sz w:val="20"/>
                <w:szCs w:val="20"/>
              </w:rPr>
            </w:pPr>
            <w:r w:rsidRPr="3A635065">
              <w:rPr>
                <w:rFonts w:ascii="Franklin Gothic Book" w:eastAsia="Times New Roman" w:hAnsi="Franklin Gothic Book" w:cs="Times New Roman"/>
                <w:b/>
                <w:bCs/>
                <w:color w:val="000000" w:themeColor="text1"/>
                <w:sz w:val="20"/>
                <w:szCs w:val="20"/>
              </w:rPr>
              <w:t>15-</w:t>
            </w:r>
            <w:r w:rsidR="004F5E2C" w:rsidRPr="3A635065">
              <w:rPr>
                <w:rFonts w:ascii="Franklin Gothic Book" w:eastAsia="Times New Roman" w:hAnsi="Franklin Gothic Book" w:cs="Times New Roman"/>
                <w:b/>
                <w:bCs/>
                <w:color w:val="000000" w:themeColor="text1"/>
                <w:sz w:val="20"/>
                <w:szCs w:val="20"/>
              </w:rPr>
              <w:t>20</w:t>
            </w:r>
          </w:p>
        </w:tc>
        <w:sdt>
          <w:sdtPr>
            <w:rPr>
              <w:rFonts w:ascii="Franklin Gothic Book" w:eastAsia="Times New Roman" w:hAnsi="Franklin Gothic Book" w:cs="Times New Roman"/>
              <w:color w:val="000000"/>
              <w:sz w:val="20"/>
              <w:szCs w:val="20"/>
            </w:rPr>
            <w:id w:val="-1895342355"/>
            <w:placeholder>
              <w:docPart w:val="DefaultPlaceholder_-1854013440"/>
            </w:placeholder>
          </w:sdtPr>
          <w:sdtEndPr>
            <w:rPr>
              <w:color w:val="000000" w:themeColor="text1"/>
            </w:rPr>
          </w:sdtEndPr>
          <w:sdtContent>
            <w:sdt>
              <w:sdtPr>
                <w:rPr>
                  <w:rFonts w:ascii="Franklin Gothic Book" w:eastAsia="Times New Roman" w:hAnsi="Franklin Gothic Book" w:cs="Times New Roman"/>
                  <w:color w:val="000000"/>
                  <w:sz w:val="20"/>
                  <w:szCs w:val="20"/>
                </w:rPr>
                <w:id w:val="-482540585"/>
                <w:placeholder>
                  <w:docPart w:val="DefaultPlaceholder_-1854013440"/>
                </w:placeholder>
                <w:showingPlcHdr/>
              </w:sdtPr>
              <w:sdtEndPr/>
              <w:sdtContent>
                <w:tc>
                  <w:tcPr>
                    <w:tcW w:w="1332" w:type="dxa"/>
                    <w:tcBorders>
                      <w:top w:val="nil"/>
                      <w:left w:val="nil"/>
                      <w:bottom w:val="single" w:sz="4" w:space="0" w:color="auto"/>
                      <w:right w:val="single" w:sz="4" w:space="0" w:color="auto"/>
                    </w:tcBorders>
                  </w:tcPr>
                  <w:p w14:paraId="2916AC6A" w14:textId="460BA349" w:rsidR="004F5E2C" w:rsidRPr="004F5E2C" w:rsidRDefault="00653E31" w:rsidP="004F5E2C">
                    <w:pPr>
                      <w:spacing w:after="0" w:line="240" w:lineRule="auto"/>
                      <w:jc w:val="center"/>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sdtContent>
        </w:sdt>
        <w:sdt>
          <w:sdtPr>
            <w:rPr>
              <w:rFonts w:ascii="Franklin Gothic Book" w:eastAsia="Times New Roman" w:hAnsi="Franklin Gothic Book" w:cs="Times New Roman"/>
              <w:color w:val="000000"/>
              <w:sz w:val="20"/>
              <w:szCs w:val="20"/>
            </w:rPr>
            <w:id w:val="1643774552"/>
            <w:placeholder>
              <w:docPart w:val="DefaultPlaceholder_-1854013440"/>
            </w:placeholder>
            <w:showingPlcHdr/>
          </w:sdtPr>
          <w:sdtEndPr>
            <w:rPr>
              <w:color w:val="000000" w:themeColor="text1"/>
            </w:rPr>
          </w:sdtEndPr>
          <w:sdtContent>
            <w:tc>
              <w:tcPr>
                <w:tcW w:w="2572" w:type="dxa"/>
                <w:tcBorders>
                  <w:top w:val="nil"/>
                  <w:left w:val="nil"/>
                  <w:bottom w:val="single" w:sz="4" w:space="0" w:color="auto"/>
                  <w:right w:val="single" w:sz="4" w:space="0" w:color="auto"/>
                </w:tcBorders>
              </w:tcPr>
              <w:p w14:paraId="65E12251" w14:textId="2356287E" w:rsidR="004F5E2C" w:rsidRPr="004F5E2C" w:rsidRDefault="00653E31" w:rsidP="004F5E2C">
                <w:pPr>
                  <w:spacing w:after="0" w:line="240" w:lineRule="auto"/>
                  <w:jc w:val="center"/>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tr>
      <w:tr w:rsidR="004F5E2C" w:rsidRPr="004F5E2C" w14:paraId="77B79C2D" w14:textId="77777777" w:rsidTr="71C028FF">
        <w:trPr>
          <w:trHeight w:val="593"/>
        </w:trPr>
        <w:tc>
          <w:tcPr>
            <w:tcW w:w="4014" w:type="dxa"/>
            <w:gridSpan w:val="2"/>
            <w:tcBorders>
              <w:top w:val="single" w:sz="4" w:space="0" w:color="auto"/>
              <w:left w:val="single" w:sz="4" w:space="0" w:color="auto"/>
              <w:bottom w:val="single" w:sz="4" w:space="0" w:color="auto"/>
              <w:right w:val="single" w:sz="4" w:space="0" w:color="000000" w:themeColor="text1"/>
            </w:tcBorders>
          </w:tcPr>
          <w:p w14:paraId="3CCCE3E6"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Mobilization of outputs</w:t>
            </w:r>
          </w:p>
          <w:p w14:paraId="1B4FC1BA" w14:textId="77777777" w:rsidR="004F5E2C" w:rsidRPr="004F5E2C" w:rsidRDefault="004F5E2C" w:rsidP="004F5E2C">
            <w:pPr>
              <w:pStyle w:val="ListParagraph"/>
              <w:numPr>
                <w:ilvl w:val="0"/>
                <w:numId w:val="9"/>
              </w:numPr>
              <w:spacing w:after="0" w:line="240" w:lineRule="auto"/>
              <w:rPr>
                <w:rFonts w:ascii="Franklin Gothic Book" w:eastAsia="Times New Roman" w:hAnsi="Franklin Gothic Book" w:cs="Times New Roman"/>
                <w:b/>
                <w:bCs/>
                <w:color w:val="000000"/>
                <w:sz w:val="20"/>
                <w:szCs w:val="20"/>
              </w:rPr>
            </w:pPr>
            <w:r w:rsidRPr="004F5E2C">
              <w:rPr>
                <w:rFonts w:ascii="Franklin Gothic Book" w:eastAsia="Times New Roman" w:hAnsi="Franklin Gothic Book" w:cs="Times New Roman"/>
                <w:color w:val="000000"/>
                <w:sz w:val="20"/>
                <w:szCs w:val="20"/>
              </w:rPr>
              <w:t xml:space="preserve">Is the output and </w:t>
            </w:r>
            <w:proofErr w:type="spellStart"/>
            <w:r w:rsidRPr="004F5E2C">
              <w:rPr>
                <w:rFonts w:ascii="Franklin Gothic Book" w:eastAsia="Times New Roman" w:hAnsi="Franklin Gothic Book" w:cs="Times New Roman"/>
                <w:color w:val="000000"/>
                <w:sz w:val="20"/>
                <w:szCs w:val="20"/>
              </w:rPr>
              <w:t>KMb</w:t>
            </w:r>
            <w:proofErr w:type="spellEnd"/>
            <w:r w:rsidRPr="004F5E2C">
              <w:rPr>
                <w:rFonts w:ascii="Franklin Gothic Book" w:eastAsia="Times New Roman" w:hAnsi="Franklin Gothic Book" w:cs="Times New Roman"/>
                <w:color w:val="000000"/>
                <w:sz w:val="20"/>
                <w:szCs w:val="20"/>
              </w:rPr>
              <w:t xml:space="preserve"> goal appropriate to realize the goal of this grant</w:t>
            </w:r>
            <w:r w:rsidRPr="004F5E2C">
              <w:rPr>
                <w:rFonts w:ascii="Franklin Gothic Book" w:eastAsia="Times New Roman" w:hAnsi="Franklin Gothic Book" w:cs="Times New Roman"/>
                <w:b/>
                <w:bCs/>
                <w:color w:val="000000"/>
                <w:sz w:val="20"/>
                <w:szCs w:val="20"/>
              </w:rPr>
              <w:t>? (</w:t>
            </w:r>
            <w:proofErr w:type="gramStart"/>
            <w:r w:rsidRPr="004F5E2C">
              <w:rPr>
                <w:rFonts w:ascii="Franklin Gothic Book" w:eastAsia="Times New Roman" w:hAnsi="Franklin Gothic Book" w:cs="Times New Roman"/>
                <w:b/>
                <w:bCs/>
                <w:color w:val="000000"/>
                <w:sz w:val="20"/>
                <w:szCs w:val="20"/>
              </w:rPr>
              <w:t>max</w:t>
            </w:r>
            <w:proofErr w:type="gramEnd"/>
            <w:r w:rsidRPr="004F5E2C">
              <w:rPr>
                <w:rFonts w:ascii="Franklin Gothic Book" w:eastAsia="Times New Roman" w:hAnsi="Franklin Gothic Book" w:cs="Times New Roman"/>
                <w:b/>
                <w:bCs/>
                <w:color w:val="000000"/>
                <w:sz w:val="20"/>
                <w:szCs w:val="20"/>
              </w:rPr>
              <w:t xml:space="preserve"> 5)</w:t>
            </w:r>
          </w:p>
          <w:p w14:paraId="5DC7C7DF" w14:textId="77777777" w:rsidR="004F5E2C" w:rsidRPr="004F5E2C" w:rsidRDefault="004F5E2C" w:rsidP="004F5E2C">
            <w:pPr>
              <w:pStyle w:val="ListParagraph"/>
              <w:numPr>
                <w:ilvl w:val="0"/>
                <w:numId w:val="9"/>
              </w:num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 xml:space="preserve">Will the output be accessible to target users? </w:t>
            </w:r>
            <w:r w:rsidRPr="004F5E2C">
              <w:rPr>
                <w:rFonts w:ascii="Franklin Gothic Book" w:eastAsia="Times New Roman" w:hAnsi="Franklin Gothic Book" w:cs="Times New Roman"/>
                <w:b/>
                <w:bCs/>
                <w:color w:val="000000"/>
                <w:sz w:val="20"/>
                <w:szCs w:val="20"/>
              </w:rPr>
              <w:t>(</w:t>
            </w:r>
            <w:proofErr w:type="gramStart"/>
            <w:r w:rsidRPr="004F5E2C">
              <w:rPr>
                <w:rFonts w:ascii="Franklin Gothic Book" w:eastAsia="Times New Roman" w:hAnsi="Franklin Gothic Book" w:cs="Times New Roman"/>
                <w:b/>
                <w:bCs/>
                <w:color w:val="000000"/>
                <w:sz w:val="20"/>
                <w:szCs w:val="20"/>
              </w:rPr>
              <w:t>max</w:t>
            </w:r>
            <w:proofErr w:type="gramEnd"/>
            <w:r w:rsidRPr="004F5E2C">
              <w:rPr>
                <w:rFonts w:ascii="Franklin Gothic Book" w:eastAsia="Times New Roman" w:hAnsi="Franklin Gothic Book" w:cs="Times New Roman"/>
                <w:b/>
                <w:bCs/>
                <w:color w:val="000000"/>
                <w:sz w:val="20"/>
                <w:szCs w:val="20"/>
              </w:rPr>
              <w:t xml:space="preserve"> 5)</w:t>
            </w:r>
          </w:p>
          <w:p w14:paraId="544BA4E8" w14:textId="77777777" w:rsidR="004F5E2C" w:rsidRPr="004F5E2C" w:rsidRDefault="004F5E2C" w:rsidP="004F5E2C">
            <w:pPr>
              <w:pStyle w:val="ListParagraph"/>
              <w:numPr>
                <w:ilvl w:val="0"/>
                <w:numId w:val="9"/>
              </w:num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 xml:space="preserve">Will the goal and reach of the output be evaluated? </w:t>
            </w:r>
            <w:r w:rsidRPr="004F5E2C">
              <w:rPr>
                <w:rFonts w:ascii="Franklin Gothic Book" w:eastAsia="Times New Roman" w:hAnsi="Franklin Gothic Book" w:cs="Times New Roman"/>
                <w:b/>
                <w:bCs/>
                <w:color w:val="000000"/>
                <w:sz w:val="20"/>
                <w:szCs w:val="20"/>
              </w:rPr>
              <w:t>(</w:t>
            </w:r>
            <w:proofErr w:type="gramStart"/>
            <w:r w:rsidRPr="004F5E2C">
              <w:rPr>
                <w:rFonts w:ascii="Franklin Gothic Book" w:eastAsia="Times New Roman" w:hAnsi="Franklin Gothic Book" w:cs="Times New Roman"/>
                <w:b/>
                <w:bCs/>
                <w:color w:val="000000"/>
                <w:sz w:val="20"/>
                <w:szCs w:val="20"/>
              </w:rPr>
              <w:t>max</w:t>
            </w:r>
            <w:proofErr w:type="gramEnd"/>
            <w:r w:rsidRPr="004F5E2C">
              <w:rPr>
                <w:rFonts w:ascii="Franklin Gothic Book" w:eastAsia="Times New Roman" w:hAnsi="Franklin Gothic Book" w:cs="Times New Roman"/>
                <w:b/>
                <w:bCs/>
                <w:color w:val="000000"/>
                <w:sz w:val="20"/>
                <w:szCs w:val="20"/>
              </w:rPr>
              <w:t xml:space="preserve"> 5)</w:t>
            </w:r>
          </w:p>
        </w:tc>
        <w:tc>
          <w:tcPr>
            <w:tcW w:w="1242" w:type="dxa"/>
            <w:tcBorders>
              <w:top w:val="nil"/>
              <w:left w:val="nil"/>
              <w:bottom w:val="single" w:sz="4" w:space="0" w:color="auto"/>
              <w:right w:val="single" w:sz="4" w:space="0" w:color="auto"/>
            </w:tcBorders>
          </w:tcPr>
          <w:p w14:paraId="75022B86" w14:textId="77777777" w:rsidR="004F5E2C" w:rsidRPr="004F5E2C" w:rsidRDefault="004F5E2C" w:rsidP="004F5E2C">
            <w:pPr>
              <w:spacing w:after="0" w:line="240" w:lineRule="auto"/>
              <w:jc w:val="center"/>
              <w:rPr>
                <w:rFonts w:ascii="Franklin Gothic Book" w:eastAsia="Times New Roman" w:hAnsi="Franklin Gothic Book" w:cs="Times New Roman"/>
                <w:b/>
                <w:bCs/>
                <w:color w:val="000000"/>
                <w:sz w:val="20"/>
                <w:szCs w:val="20"/>
              </w:rPr>
            </w:pPr>
            <w:r w:rsidRPr="004F5E2C">
              <w:rPr>
                <w:rFonts w:ascii="Franklin Gothic Book" w:eastAsia="Times New Roman" w:hAnsi="Franklin Gothic Book" w:cs="Times New Roman"/>
                <w:b/>
                <w:bCs/>
                <w:color w:val="000000"/>
                <w:sz w:val="20"/>
                <w:szCs w:val="20"/>
              </w:rPr>
              <w:t>15</w:t>
            </w:r>
          </w:p>
        </w:tc>
        <w:sdt>
          <w:sdtPr>
            <w:rPr>
              <w:rFonts w:ascii="Franklin Gothic Book" w:eastAsia="Times New Roman" w:hAnsi="Franklin Gothic Book" w:cs="Times New Roman"/>
              <w:color w:val="000000"/>
              <w:sz w:val="20"/>
              <w:szCs w:val="20"/>
            </w:rPr>
            <w:id w:val="-568349612"/>
            <w:placeholder>
              <w:docPart w:val="DefaultPlaceholder_-1854013440"/>
            </w:placeholder>
            <w:showingPlcHdr/>
          </w:sdtPr>
          <w:sdtEndPr>
            <w:rPr>
              <w:color w:val="000000" w:themeColor="text1"/>
            </w:rPr>
          </w:sdtEndPr>
          <w:sdtContent>
            <w:tc>
              <w:tcPr>
                <w:tcW w:w="1332" w:type="dxa"/>
                <w:tcBorders>
                  <w:top w:val="nil"/>
                  <w:left w:val="nil"/>
                  <w:bottom w:val="single" w:sz="4" w:space="0" w:color="auto"/>
                  <w:right w:val="single" w:sz="4" w:space="0" w:color="auto"/>
                </w:tcBorders>
              </w:tcPr>
              <w:p w14:paraId="6F4CAC50" w14:textId="48370140" w:rsidR="004F5E2C" w:rsidRPr="004F5E2C" w:rsidRDefault="00653E31" w:rsidP="00653E31">
                <w:pPr>
                  <w:spacing w:after="0" w:line="240" w:lineRule="auto"/>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sdt>
          <w:sdtPr>
            <w:rPr>
              <w:rFonts w:ascii="Franklin Gothic Book" w:eastAsia="Times New Roman" w:hAnsi="Franklin Gothic Book" w:cs="Times New Roman"/>
              <w:color w:val="000000"/>
              <w:sz w:val="20"/>
              <w:szCs w:val="20"/>
            </w:rPr>
            <w:id w:val="1663275522"/>
            <w:placeholder>
              <w:docPart w:val="DefaultPlaceholder_-1854013440"/>
            </w:placeholder>
            <w:showingPlcHdr/>
          </w:sdtPr>
          <w:sdtEndPr>
            <w:rPr>
              <w:color w:val="000000" w:themeColor="text1"/>
            </w:rPr>
          </w:sdtEndPr>
          <w:sdtContent>
            <w:tc>
              <w:tcPr>
                <w:tcW w:w="2572" w:type="dxa"/>
                <w:tcBorders>
                  <w:top w:val="nil"/>
                  <w:left w:val="nil"/>
                  <w:bottom w:val="single" w:sz="4" w:space="0" w:color="auto"/>
                  <w:right w:val="single" w:sz="4" w:space="0" w:color="auto"/>
                </w:tcBorders>
              </w:tcPr>
              <w:p w14:paraId="6B7B63FC" w14:textId="57A30F58" w:rsidR="004F5E2C" w:rsidRPr="004F5E2C" w:rsidRDefault="00653E31" w:rsidP="004F5E2C">
                <w:pPr>
                  <w:spacing w:after="0" w:line="240" w:lineRule="auto"/>
                  <w:jc w:val="center"/>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tr>
      <w:tr w:rsidR="004F5E2C" w:rsidRPr="004F5E2C" w14:paraId="750B5E7F" w14:textId="77777777" w:rsidTr="71C028FF">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tcPr>
          <w:p w14:paraId="59EF5E43"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Appropriateness of Budget and Justification</w:t>
            </w:r>
          </w:p>
        </w:tc>
        <w:tc>
          <w:tcPr>
            <w:tcW w:w="1242" w:type="dxa"/>
            <w:tcBorders>
              <w:top w:val="nil"/>
              <w:left w:val="nil"/>
              <w:bottom w:val="single" w:sz="4" w:space="0" w:color="auto"/>
              <w:right w:val="single" w:sz="4" w:space="0" w:color="auto"/>
            </w:tcBorders>
          </w:tcPr>
          <w:p w14:paraId="4F000A2E" w14:textId="77777777" w:rsidR="004F5E2C" w:rsidRPr="004F5E2C" w:rsidRDefault="004F5E2C" w:rsidP="004F5E2C">
            <w:pPr>
              <w:spacing w:after="0" w:line="240" w:lineRule="auto"/>
              <w:jc w:val="center"/>
              <w:rPr>
                <w:rFonts w:ascii="Franklin Gothic Book" w:eastAsia="Times New Roman" w:hAnsi="Franklin Gothic Book" w:cs="Times New Roman"/>
                <w:b/>
                <w:bCs/>
                <w:color w:val="000000"/>
                <w:sz w:val="20"/>
                <w:szCs w:val="20"/>
              </w:rPr>
            </w:pPr>
            <w:r w:rsidRPr="004F5E2C">
              <w:rPr>
                <w:rFonts w:ascii="Franklin Gothic Book" w:eastAsia="Times New Roman" w:hAnsi="Franklin Gothic Book" w:cs="Times New Roman"/>
                <w:b/>
                <w:bCs/>
                <w:color w:val="000000"/>
                <w:sz w:val="20"/>
                <w:szCs w:val="20"/>
              </w:rPr>
              <w:t>5</w:t>
            </w:r>
          </w:p>
        </w:tc>
        <w:sdt>
          <w:sdtPr>
            <w:rPr>
              <w:rFonts w:ascii="Franklin Gothic Book" w:eastAsia="Times New Roman" w:hAnsi="Franklin Gothic Book" w:cs="Times New Roman"/>
              <w:color w:val="000000"/>
              <w:sz w:val="20"/>
              <w:szCs w:val="20"/>
            </w:rPr>
            <w:id w:val="350919385"/>
            <w:placeholder>
              <w:docPart w:val="DefaultPlaceholder_-1854013440"/>
            </w:placeholder>
            <w:showingPlcHdr/>
          </w:sdtPr>
          <w:sdtEndPr>
            <w:rPr>
              <w:color w:val="000000" w:themeColor="text1"/>
            </w:rPr>
          </w:sdtEndPr>
          <w:sdtContent>
            <w:tc>
              <w:tcPr>
                <w:tcW w:w="1332" w:type="dxa"/>
                <w:tcBorders>
                  <w:top w:val="nil"/>
                  <w:left w:val="nil"/>
                  <w:bottom w:val="single" w:sz="4" w:space="0" w:color="auto"/>
                  <w:right w:val="single" w:sz="4" w:space="0" w:color="auto"/>
                </w:tcBorders>
              </w:tcPr>
              <w:p w14:paraId="4F935862" w14:textId="63B26007" w:rsidR="004F5E2C" w:rsidRPr="004F5E2C" w:rsidRDefault="00653E31" w:rsidP="004F5E2C">
                <w:pPr>
                  <w:spacing w:after="0" w:line="240" w:lineRule="auto"/>
                  <w:jc w:val="center"/>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sdt>
          <w:sdtPr>
            <w:rPr>
              <w:rFonts w:ascii="Franklin Gothic Book" w:eastAsia="Times New Roman" w:hAnsi="Franklin Gothic Book" w:cs="Times New Roman"/>
              <w:color w:val="000000"/>
              <w:sz w:val="20"/>
              <w:szCs w:val="20"/>
            </w:rPr>
            <w:id w:val="1354772409"/>
            <w:placeholder>
              <w:docPart w:val="DefaultPlaceholder_-1854013440"/>
            </w:placeholder>
            <w:showingPlcHdr/>
          </w:sdtPr>
          <w:sdtEndPr>
            <w:rPr>
              <w:color w:val="000000" w:themeColor="text1"/>
            </w:rPr>
          </w:sdtEndPr>
          <w:sdtContent>
            <w:tc>
              <w:tcPr>
                <w:tcW w:w="2572" w:type="dxa"/>
                <w:tcBorders>
                  <w:top w:val="nil"/>
                  <w:left w:val="nil"/>
                  <w:bottom w:val="single" w:sz="4" w:space="0" w:color="auto"/>
                  <w:right w:val="single" w:sz="4" w:space="0" w:color="auto"/>
                </w:tcBorders>
              </w:tcPr>
              <w:p w14:paraId="62B280FD" w14:textId="06D67321" w:rsidR="004F5E2C" w:rsidRPr="004F5E2C" w:rsidRDefault="00653E31" w:rsidP="004F5E2C">
                <w:pPr>
                  <w:spacing w:after="0" w:line="240" w:lineRule="auto"/>
                  <w:jc w:val="center"/>
                  <w:rPr>
                    <w:rFonts w:ascii="Franklin Gothic Book" w:eastAsia="Times New Roman" w:hAnsi="Franklin Gothic Book" w:cs="Times New Roman"/>
                    <w:color w:val="000000"/>
                    <w:sz w:val="20"/>
                    <w:szCs w:val="20"/>
                  </w:rPr>
                </w:pPr>
                <w:r w:rsidRPr="00B428B7">
                  <w:rPr>
                    <w:rStyle w:val="PlaceholderText"/>
                  </w:rPr>
                  <w:t>Click or tap here to enter text.</w:t>
                </w:r>
              </w:p>
            </w:tc>
          </w:sdtContent>
        </w:sdt>
      </w:tr>
      <w:tr w:rsidR="004F5E2C" w:rsidRPr="004F5E2C" w14:paraId="44F24B8F" w14:textId="77777777" w:rsidTr="71C028FF">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tcPr>
          <w:p w14:paraId="50352040" w14:textId="77777777" w:rsidR="004F5E2C" w:rsidRPr="004F5E2C" w:rsidRDefault="004F5E2C" w:rsidP="004F5E2C">
            <w:pPr>
              <w:spacing w:after="0" w:line="240" w:lineRule="auto"/>
              <w:rPr>
                <w:rFonts w:ascii="Franklin Gothic Book" w:eastAsia="Times New Roman" w:hAnsi="Franklin Gothic Book" w:cs="Times New Roman"/>
                <w:color w:val="000000" w:themeColor="text1"/>
                <w:sz w:val="20"/>
                <w:szCs w:val="20"/>
              </w:rPr>
            </w:pPr>
            <w:r w:rsidRPr="004F5E2C">
              <w:rPr>
                <w:rFonts w:ascii="Franklin Gothic Book" w:eastAsia="Times New Roman" w:hAnsi="Franklin Gothic Book" w:cs="Times New Roman"/>
                <w:color w:val="000000" w:themeColor="text1"/>
                <w:sz w:val="20"/>
                <w:szCs w:val="20"/>
              </w:rPr>
              <w:t xml:space="preserve">Past Research in EDIA related themes/ Community-based research or knowledge mobilization with equity </w:t>
            </w:r>
          </w:p>
        </w:tc>
        <w:tc>
          <w:tcPr>
            <w:tcW w:w="1242" w:type="dxa"/>
            <w:tcBorders>
              <w:top w:val="nil"/>
              <w:left w:val="nil"/>
              <w:bottom w:val="single" w:sz="4" w:space="0" w:color="auto"/>
              <w:right w:val="single" w:sz="4" w:space="0" w:color="auto"/>
            </w:tcBorders>
          </w:tcPr>
          <w:p w14:paraId="212329AB" w14:textId="77777777" w:rsidR="004F5E2C" w:rsidRPr="004F5E2C" w:rsidRDefault="004F5E2C" w:rsidP="004F5E2C">
            <w:pPr>
              <w:spacing w:line="240" w:lineRule="auto"/>
              <w:jc w:val="center"/>
              <w:rPr>
                <w:rFonts w:ascii="Franklin Gothic Book" w:eastAsia="Times New Roman" w:hAnsi="Franklin Gothic Book" w:cs="Times New Roman"/>
                <w:color w:val="000000" w:themeColor="text1"/>
                <w:sz w:val="20"/>
                <w:szCs w:val="20"/>
              </w:rPr>
            </w:pPr>
            <w:r w:rsidRPr="3A635065">
              <w:rPr>
                <w:rFonts w:ascii="Franklin Gothic Book" w:eastAsia="Times New Roman" w:hAnsi="Franklin Gothic Book" w:cs="Times New Roman"/>
                <w:color w:val="000000" w:themeColor="text1"/>
                <w:sz w:val="20"/>
                <w:szCs w:val="20"/>
              </w:rPr>
              <w:t xml:space="preserve">Noted, not scored </w:t>
            </w:r>
          </w:p>
        </w:tc>
        <w:sdt>
          <w:sdtPr>
            <w:rPr>
              <w:rFonts w:ascii="Franklin Gothic Book" w:eastAsia="Times New Roman" w:hAnsi="Franklin Gothic Book" w:cs="Times New Roman"/>
              <w:color w:val="000000" w:themeColor="text1"/>
              <w:sz w:val="20"/>
              <w:szCs w:val="20"/>
            </w:rPr>
            <w:id w:val="-576287482"/>
            <w:placeholder>
              <w:docPart w:val="DefaultPlaceholder_-1854013440"/>
            </w:placeholder>
            <w:showingPlcHdr/>
          </w:sdtPr>
          <w:sdtEndPr/>
          <w:sdtContent>
            <w:tc>
              <w:tcPr>
                <w:tcW w:w="1332" w:type="dxa"/>
                <w:tcBorders>
                  <w:top w:val="nil"/>
                  <w:left w:val="nil"/>
                  <w:bottom w:val="single" w:sz="4" w:space="0" w:color="auto"/>
                  <w:right w:val="single" w:sz="4" w:space="0" w:color="auto"/>
                </w:tcBorders>
              </w:tcPr>
              <w:p w14:paraId="5D02469B" w14:textId="43CB8527" w:rsidR="004F5E2C" w:rsidRPr="004F5E2C" w:rsidRDefault="00653E31" w:rsidP="004F5E2C">
                <w:pPr>
                  <w:spacing w:line="240" w:lineRule="auto"/>
                  <w:jc w:val="center"/>
                  <w:rPr>
                    <w:rFonts w:ascii="Franklin Gothic Book" w:eastAsia="Times New Roman" w:hAnsi="Franklin Gothic Book" w:cs="Times New Roman"/>
                    <w:color w:val="000000" w:themeColor="text1"/>
                    <w:sz w:val="20"/>
                    <w:szCs w:val="20"/>
                  </w:rPr>
                </w:pPr>
                <w:r w:rsidRPr="00B428B7">
                  <w:rPr>
                    <w:rStyle w:val="PlaceholderText"/>
                  </w:rPr>
                  <w:t>Click or tap here to enter text.</w:t>
                </w:r>
              </w:p>
            </w:tc>
          </w:sdtContent>
        </w:sdt>
        <w:sdt>
          <w:sdtPr>
            <w:rPr>
              <w:rFonts w:ascii="Franklin Gothic Book" w:eastAsia="Times New Roman" w:hAnsi="Franklin Gothic Book" w:cs="Times New Roman"/>
              <w:color w:val="000000" w:themeColor="text1"/>
              <w:sz w:val="20"/>
              <w:szCs w:val="20"/>
            </w:rPr>
            <w:id w:val="427164113"/>
            <w:placeholder>
              <w:docPart w:val="DefaultPlaceholder_-1854013440"/>
            </w:placeholder>
            <w:showingPlcHdr/>
          </w:sdtPr>
          <w:sdtEndPr/>
          <w:sdtContent>
            <w:tc>
              <w:tcPr>
                <w:tcW w:w="2572" w:type="dxa"/>
                <w:tcBorders>
                  <w:top w:val="nil"/>
                  <w:left w:val="nil"/>
                  <w:bottom w:val="single" w:sz="4" w:space="0" w:color="auto"/>
                  <w:right w:val="single" w:sz="4" w:space="0" w:color="auto"/>
                </w:tcBorders>
              </w:tcPr>
              <w:p w14:paraId="3B5B9F12" w14:textId="7AEE38D0" w:rsidR="004F5E2C" w:rsidRPr="004F5E2C" w:rsidRDefault="00653E31" w:rsidP="004F5E2C">
                <w:pPr>
                  <w:spacing w:line="240" w:lineRule="auto"/>
                  <w:jc w:val="center"/>
                  <w:rPr>
                    <w:rFonts w:ascii="Franklin Gothic Book" w:eastAsia="Times New Roman" w:hAnsi="Franklin Gothic Book" w:cs="Times New Roman"/>
                    <w:color w:val="000000" w:themeColor="text1"/>
                    <w:sz w:val="20"/>
                    <w:szCs w:val="20"/>
                  </w:rPr>
                </w:pPr>
                <w:r w:rsidRPr="00B428B7">
                  <w:rPr>
                    <w:rStyle w:val="PlaceholderText"/>
                  </w:rPr>
                  <w:t>Click or tap here to enter text.</w:t>
                </w:r>
              </w:p>
            </w:tc>
          </w:sdtContent>
        </w:sdt>
      </w:tr>
      <w:tr w:rsidR="004F5E2C" w:rsidRPr="004F5E2C" w14:paraId="4C897094" w14:textId="77777777" w:rsidTr="71C028FF">
        <w:trPr>
          <w:trHeight w:val="885"/>
        </w:trPr>
        <w:tc>
          <w:tcPr>
            <w:tcW w:w="4014" w:type="dxa"/>
            <w:gridSpan w:val="2"/>
            <w:tcBorders>
              <w:top w:val="single" w:sz="4" w:space="0" w:color="auto"/>
              <w:left w:val="single" w:sz="4" w:space="0" w:color="auto"/>
              <w:bottom w:val="single" w:sz="4" w:space="0" w:color="auto"/>
              <w:right w:val="single" w:sz="4" w:space="0" w:color="000000" w:themeColor="text1"/>
            </w:tcBorders>
            <w:hideMark/>
          </w:tcPr>
          <w:p w14:paraId="1E497482"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Significance of past achievements as evidenced by previous outputs, mentorship, and knowledge mobilization activities (CV)</w:t>
            </w:r>
          </w:p>
        </w:tc>
        <w:tc>
          <w:tcPr>
            <w:tcW w:w="1242" w:type="dxa"/>
            <w:tcBorders>
              <w:top w:val="nil"/>
              <w:left w:val="nil"/>
              <w:bottom w:val="single" w:sz="4" w:space="0" w:color="auto"/>
              <w:right w:val="single" w:sz="4" w:space="0" w:color="auto"/>
            </w:tcBorders>
            <w:hideMark/>
          </w:tcPr>
          <w:p w14:paraId="0307649D" w14:textId="77777777" w:rsidR="004F5E2C" w:rsidRPr="004F5E2C" w:rsidRDefault="004F5E2C" w:rsidP="004F5E2C">
            <w:pPr>
              <w:spacing w:after="0" w:line="240" w:lineRule="auto"/>
              <w:jc w:val="center"/>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 xml:space="preserve">Noted, not scored </w:t>
            </w:r>
          </w:p>
        </w:tc>
        <w:tc>
          <w:tcPr>
            <w:tcW w:w="1332" w:type="dxa"/>
            <w:tcBorders>
              <w:top w:val="nil"/>
              <w:left w:val="nil"/>
              <w:bottom w:val="single" w:sz="4" w:space="0" w:color="auto"/>
              <w:right w:val="single" w:sz="4" w:space="0" w:color="auto"/>
            </w:tcBorders>
            <w:hideMark/>
          </w:tcPr>
          <w:p w14:paraId="4DAB9627" w14:textId="371E7D03" w:rsidR="004F5E2C" w:rsidRPr="004F5E2C" w:rsidRDefault="002B1A4D" w:rsidP="004F5E2C">
            <w:pPr>
              <w:spacing w:after="0" w:line="240" w:lineRule="auto"/>
              <w:jc w:val="center"/>
              <w:rPr>
                <w:rFonts w:ascii="Franklin Gothic Book" w:eastAsia="Times New Roman" w:hAnsi="Franklin Gothic Book" w:cs="Times New Roman"/>
                <w:color w:val="000000"/>
                <w:sz w:val="20"/>
                <w:szCs w:val="20"/>
              </w:rPr>
            </w:pPr>
            <w:sdt>
              <w:sdtPr>
                <w:rPr>
                  <w:rFonts w:ascii="Franklin Gothic Book" w:eastAsia="Times New Roman" w:hAnsi="Franklin Gothic Book" w:cs="Times New Roman"/>
                  <w:color w:val="000000"/>
                  <w:sz w:val="20"/>
                  <w:szCs w:val="20"/>
                </w:rPr>
                <w:id w:val="1895389418"/>
                <w:placeholder>
                  <w:docPart w:val="DefaultPlaceholder_-1854013440"/>
                </w:placeholder>
                <w:showingPlcHdr/>
              </w:sdtPr>
              <w:sdtEndPr/>
              <w:sdtContent>
                <w:r w:rsidR="00653E31" w:rsidRPr="00B428B7">
                  <w:rPr>
                    <w:rStyle w:val="PlaceholderText"/>
                  </w:rPr>
                  <w:t>Click or tap here to enter text.</w:t>
                </w:r>
              </w:sdtContent>
            </w:sdt>
            <w:r w:rsidR="004F5E2C" w:rsidRPr="004F5E2C">
              <w:rPr>
                <w:rFonts w:ascii="Franklin Gothic Book" w:eastAsia="Times New Roman" w:hAnsi="Franklin Gothic Book" w:cs="Times New Roman"/>
                <w:color w:val="000000"/>
                <w:sz w:val="20"/>
                <w:szCs w:val="20"/>
              </w:rPr>
              <w:t> </w:t>
            </w:r>
          </w:p>
        </w:tc>
        <w:tc>
          <w:tcPr>
            <w:tcW w:w="2572" w:type="dxa"/>
            <w:tcBorders>
              <w:top w:val="nil"/>
              <w:left w:val="nil"/>
              <w:bottom w:val="single" w:sz="4" w:space="0" w:color="auto"/>
              <w:right w:val="single" w:sz="4" w:space="0" w:color="auto"/>
            </w:tcBorders>
            <w:hideMark/>
          </w:tcPr>
          <w:p w14:paraId="4AAC3C13" w14:textId="2074F199" w:rsidR="004F5E2C" w:rsidRPr="004F5E2C" w:rsidRDefault="002B1A4D" w:rsidP="004F5E2C">
            <w:pPr>
              <w:spacing w:after="0" w:line="240" w:lineRule="auto"/>
              <w:jc w:val="center"/>
              <w:rPr>
                <w:rFonts w:ascii="Franklin Gothic Book" w:eastAsia="Times New Roman" w:hAnsi="Franklin Gothic Book" w:cs="Times New Roman"/>
                <w:color w:val="000000"/>
                <w:sz w:val="20"/>
                <w:szCs w:val="20"/>
              </w:rPr>
            </w:pPr>
            <w:sdt>
              <w:sdtPr>
                <w:rPr>
                  <w:rFonts w:ascii="Franklin Gothic Book" w:eastAsia="Times New Roman" w:hAnsi="Franklin Gothic Book" w:cs="Times New Roman"/>
                  <w:color w:val="000000"/>
                  <w:sz w:val="20"/>
                  <w:szCs w:val="20"/>
                </w:rPr>
                <w:id w:val="-579291029"/>
                <w:placeholder>
                  <w:docPart w:val="DefaultPlaceholder_-1854013440"/>
                </w:placeholder>
                <w:showingPlcHdr/>
              </w:sdtPr>
              <w:sdtEndPr/>
              <w:sdtContent>
                <w:r w:rsidR="00653E31" w:rsidRPr="00B428B7">
                  <w:rPr>
                    <w:rStyle w:val="PlaceholderText"/>
                  </w:rPr>
                  <w:t>Click or tap here to enter text.</w:t>
                </w:r>
              </w:sdtContent>
            </w:sdt>
            <w:r w:rsidR="004F5E2C" w:rsidRPr="004F5E2C">
              <w:rPr>
                <w:rFonts w:ascii="Franklin Gothic Book" w:eastAsia="Times New Roman" w:hAnsi="Franklin Gothic Book" w:cs="Times New Roman"/>
                <w:color w:val="000000"/>
                <w:sz w:val="20"/>
                <w:szCs w:val="20"/>
              </w:rPr>
              <w:t> </w:t>
            </w:r>
          </w:p>
        </w:tc>
      </w:tr>
      <w:tr w:rsidR="004F5E2C" w:rsidRPr="004F5E2C" w14:paraId="215E6D97" w14:textId="77777777" w:rsidTr="71C028FF">
        <w:trPr>
          <w:trHeight w:val="360"/>
        </w:trPr>
        <w:tc>
          <w:tcPr>
            <w:tcW w:w="4014" w:type="dxa"/>
            <w:gridSpan w:val="2"/>
            <w:tcBorders>
              <w:top w:val="single" w:sz="4" w:space="0" w:color="auto"/>
              <w:left w:val="single" w:sz="4" w:space="0" w:color="auto"/>
              <w:bottom w:val="single" w:sz="4" w:space="0" w:color="auto"/>
              <w:right w:val="single" w:sz="4" w:space="0" w:color="000000" w:themeColor="text1"/>
            </w:tcBorders>
            <w:hideMark/>
          </w:tcPr>
          <w:p w14:paraId="4FB0C923" w14:textId="77777777" w:rsidR="004F5E2C" w:rsidRPr="004F5E2C" w:rsidRDefault="004F5E2C" w:rsidP="004F5E2C">
            <w:pPr>
              <w:spacing w:after="0" w:line="240" w:lineRule="auto"/>
              <w:jc w:val="right"/>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Score</w:t>
            </w:r>
          </w:p>
        </w:tc>
        <w:tc>
          <w:tcPr>
            <w:tcW w:w="1242" w:type="dxa"/>
            <w:tcBorders>
              <w:top w:val="nil"/>
              <w:left w:val="nil"/>
              <w:bottom w:val="single" w:sz="4" w:space="0" w:color="auto"/>
              <w:right w:val="single" w:sz="4" w:space="0" w:color="auto"/>
            </w:tcBorders>
            <w:hideMark/>
          </w:tcPr>
          <w:p w14:paraId="4C2128B8" w14:textId="5C4AC92B" w:rsidR="004F5E2C" w:rsidRPr="004F5E2C" w:rsidRDefault="446B7C39" w:rsidP="004F5E2C">
            <w:pPr>
              <w:spacing w:after="0" w:line="240" w:lineRule="auto"/>
              <w:jc w:val="center"/>
              <w:rPr>
                <w:rFonts w:ascii="Franklin Gothic Book" w:hAnsi="Franklin Gothic Book"/>
                <w:sz w:val="20"/>
                <w:szCs w:val="20"/>
              </w:rPr>
            </w:pPr>
            <w:r w:rsidRPr="3A635065">
              <w:rPr>
                <w:rFonts w:ascii="Franklin Gothic Book" w:eastAsia="Times New Roman" w:hAnsi="Franklin Gothic Book" w:cs="Times New Roman"/>
                <w:b/>
                <w:bCs/>
                <w:color w:val="FF0000"/>
                <w:sz w:val="20"/>
                <w:szCs w:val="20"/>
              </w:rPr>
              <w:t>35-</w:t>
            </w:r>
            <w:r w:rsidR="004F5E2C" w:rsidRPr="3A635065">
              <w:rPr>
                <w:rFonts w:ascii="Franklin Gothic Book" w:eastAsia="Times New Roman" w:hAnsi="Franklin Gothic Book" w:cs="Times New Roman"/>
                <w:b/>
                <w:bCs/>
                <w:color w:val="FF0000"/>
                <w:sz w:val="20"/>
                <w:szCs w:val="20"/>
              </w:rPr>
              <w:t>40</w:t>
            </w:r>
          </w:p>
        </w:tc>
        <w:sdt>
          <w:sdtPr>
            <w:rPr>
              <w:rFonts w:ascii="Franklin Gothic Book" w:eastAsia="Times New Roman" w:hAnsi="Franklin Gothic Book" w:cs="Times New Roman"/>
              <w:b/>
              <w:bCs/>
              <w:color w:val="FF0000"/>
              <w:sz w:val="20"/>
              <w:szCs w:val="20"/>
            </w:rPr>
            <w:id w:val="926620175"/>
            <w:placeholder>
              <w:docPart w:val="DefaultPlaceholder_-1854013440"/>
            </w:placeholder>
            <w:showingPlcHdr/>
          </w:sdtPr>
          <w:sdtEndPr/>
          <w:sdtContent>
            <w:tc>
              <w:tcPr>
                <w:tcW w:w="1332" w:type="dxa"/>
                <w:tcBorders>
                  <w:top w:val="nil"/>
                  <w:left w:val="nil"/>
                  <w:bottom w:val="single" w:sz="4" w:space="0" w:color="auto"/>
                  <w:right w:val="single" w:sz="4" w:space="0" w:color="auto"/>
                </w:tcBorders>
                <w:hideMark/>
              </w:tcPr>
              <w:p w14:paraId="2F23EEFD" w14:textId="1524BB98" w:rsidR="004F5E2C" w:rsidRPr="004F5E2C" w:rsidRDefault="000456C8" w:rsidP="004F5E2C">
                <w:pPr>
                  <w:spacing w:after="0" w:line="240" w:lineRule="auto"/>
                  <w:jc w:val="center"/>
                  <w:rPr>
                    <w:rFonts w:ascii="Franklin Gothic Book" w:eastAsia="Times New Roman" w:hAnsi="Franklin Gothic Book" w:cs="Times New Roman"/>
                    <w:b/>
                    <w:bCs/>
                    <w:color w:val="FF0000"/>
                    <w:sz w:val="20"/>
                    <w:szCs w:val="20"/>
                  </w:rPr>
                </w:pPr>
                <w:r w:rsidRPr="00B428B7">
                  <w:rPr>
                    <w:rStyle w:val="PlaceholderText"/>
                  </w:rPr>
                  <w:t>Click or tap here to enter text.</w:t>
                </w:r>
              </w:p>
            </w:tc>
          </w:sdtContent>
        </w:sdt>
        <w:tc>
          <w:tcPr>
            <w:tcW w:w="2572" w:type="dxa"/>
            <w:tcBorders>
              <w:top w:val="nil"/>
              <w:left w:val="nil"/>
              <w:bottom w:val="single" w:sz="4" w:space="0" w:color="auto"/>
              <w:right w:val="single" w:sz="4" w:space="0" w:color="auto"/>
            </w:tcBorders>
            <w:hideMark/>
          </w:tcPr>
          <w:p w14:paraId="10943914" w14:textId="10FCC593" w:rsidR="004F5E2C" w:rsidRPr="004F5E2C" w:rsidRDefault="002B1A4D" w:rsidP="004F5E2C">
            <w:pPr>
              <w:spacing w:after="0" w:line="240" w:lineRule="auto"/>
              <w:jc w:val="center"/>
              <w:rPr>
                <w:rFonts w:ascii="Franklin Gothic Book" w:eastAsia="Times New Roman" w:hAnsi="Franklin Gothic Book" w:cs="Times New Roman"/>
                <w:b/>
                <w:bCs/>
                <w:color w:val="FF0000"/>
                <w:sz w:val="20"/>
                <w:szCs w:val="20"/>
              </w:rPr>
            </w:pPr>
            <w:sdt>
              <w:sdtPr>
                <w:rPr>
                  <w:rFonts w:ascii="Franklin Gothic Book" w:eastAsia="Times New Roman" w:hAnsi="Franklin Gothic Book" w:cs="Times New Roman"/>
                  <w:b/>
                  <w:bCs/>
                  <w:color w:val="FF0000"/>
                  <w:sz w:val="20"/>
                  <w:szCs w:val="20"/>
                </w:rPr>
                <w:id w:val="-1801991558"/>
                <w:placeholder>
                  <w:docPart w:val="DefaultPlaceholder_-1854013440"/>
                </w:placeholder>
                <w:showingPlcHdr/>
              </w:sdtPr>
              <w:sdtEndPr/>
              <w:sdtContent>
                <w:r w:rsidR="00653E31" w:rsidRPr="00B428B7">
                  <w:rPr>
                    <w:rStyle w:val="PlaceholderText"/>
                  </w:rPr>
                  <w:t>Click or tap here to enter text.</w:t>
                </w:r>
              </w:sdtContent>
            </w:sdt>
            <w:r w:rsidR="004F5E2C" w:rsidRPr="004F5E2C">
              <w:rPr>
                <w:rFonts w:ascii="Franklin Gothic Book" w:eastAsia="Times New Roman" w:hAnsi="Franklin Gothic Book" w:cs="Times New Roman"/>
                <w:b/>
                <w:bCs/>
                <w:color w:val="FF0000"/>
                <w:sz w:val="20"/>
                <w:szCs w:val="20"/>
              </w:rPr>
              <w:t> </w:t>
            </w:r>
          </w:p>
        </w:tc>
      </w:tr>
      <w:tr w:rsidR="00B11478" w:rsidRPr="004F5E2C" w14:paraId="4CEAE9A1" w14:textId="77777777" w:rsidTr="71C028FF">
        <w:trPr>
          <w:trHeight w:val="350"/>
        </w:trPr>
        <w:tc>
          <w:tcPr>
            <w:tcW w:w="9160" w:type="dxa"/>
            <w:gridSpan w:val="5"/>
            <w:tcBorders>
              <w:top w:val="nil"/>
              <w:left w:val="single" w:sz="4" w:space="0" w:color="auto"/>
              <w:bottom w:val="single" w:sz="4" w:space="0" w:color="auto"/>
              <w:right w:val="single" w:sz="4" w:space="0" w:color="auto"/>
            </w:tcBorders>
            <w:shd w:val="clear" w:color="auto" w:fill="FFFF00"/>
            <w:hideMark/>
          </w:tcPr>
          <w:p w14:paraId="6643AA58" w14:textId="3E334902" w:rsidR="00B11478" w:rsidRPr="004F5E2C" w:rsidRDefault="00B11478" w:rsidP="00B11478">
            <w:pPr>
              <w:spacing w:after="0" w:line="240" w:lineRule="auto"/>
              <w:rPr>
                <w:rFonts w:ascii="Franklin Gothic Book" w:eastAsia="Times New Roman" w:hAnsi="Franklin Gothic Book" w:cs="Times New Roman"/>
                <w:color w:val="000000"/>
                <w:sz w:val="20"/>
                <w:szCs w:val="20"/>
              </w:rPr>
            </w:pPr>
          </w:p>
        </w:tc>
      </w:tr>
      <w:tr w:rsidR="00B11478" w:rsidRPr="004F5E2C" w14:paraId="28732D37" w14:textId="77777777" w:rsidTr="71C028FF">
        <w:trPr>
          <w:trHeight w:val="285"/>
        </w:trPr>
        <w:tc>
          <w:tcPr>
            <w:tcW w:w="1901" w:type="dxa"/>
            <w:tcBorders>
              <w:top w:val="nil"/>
              <w:left w:val="single" w:sz="4" w:space="0" w:color="auto"/>
              <w:bottom w:val="single" w:sz="4" w:space="0" w:color="auto"/>
              <w:right w:val="single" w:sz="4" w:space="0" w:color="auto"/>
            </w:tcBorders>
            <w:hideMark/>
          </w:tcPr>
          <w:p w14:paraId="6B11A266" w14:textId="77777777" w:rsidR="00B11478" w:rsidRPr="004F5E2C" w:rsidRDefault="00B11478" w:rsidP="004F5E2C">
            <w:pPr>
              <w:spacing w:after="0" w:line="240" w:lineRule="auto"/>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Instructions:</w:t>
            </w:r>
          </w:p>
        </w:tc>
        <w:tc>
          <w:tcPr>
            <w:tcW w:w="7259" w:type="dxa"/>
            <w:gridSpan w:val="4"/>
            <w:tcBorders>
              <w:top w:val="nil"/>
              <w:left w:val="nil"/>
              <w:bottom w:val="single" w:sz="4" w:space="0" w:color="auto"/>
              <w:right w:val="single" w:sz="4" w:space="0" w:color="auto"/>
            </w:tcBorders>
            <w:hideMark/>
          </w:tcPr>
          <w:p w14:paraId="135B164C" w14:textId="29381177" w:rsidR="00B11478" w:rsidRPr="00B11478" w:rsidRDefault="00B11478" w:rsidP="00B11478">
            <w:pPr>
              <w:spacing w:after="0" w:line="240" w:lineRule="auto"/>
              <w:rPr>
                <w:rFonts w:ascii="Franklin Gothic Book" w:eastAsia="Times New Roman" w:hAnsi="Franklin Gothic Book" w:cs="Times New Roman"/>
                <w:b/>
                <w:bCs/>
                <w:color w:val="FF0000"/>
                <w:sz w:val="20"/>
                <w:szCs w:val="20"/>
              </w:rPr>
            </w:pPr>
            <w:r w:rsidRPr="004F5E2C">
              <w:rPr>
                <w:rFonts w:ascii="Franklin Gothic Book" w:eastAsia="Times New Roman" w:hAnsi="Franklin Gothic Book" w:cs="Times New Roman"/>
                <w:b/>
                <w:bCs/>
                <w:color w:val="FF0000"/>
                <w:sz w:val="20"/>
                <w:szCs w:val="20"/>
              </w:rPr>
              <w:t> </w:t>
            </w:r>
            <w:sdt>
              <w:sdtPr>
                <w:rPr>
                  <w:rFonts w:ascii="Franklin Gothic Book" w:eastAsia="Times New Roman" w:hAnsi="Franklin Gothic Book" w:cs="Times New Roman"/>
                  <w:b/>
                  <w:bCs/>
                  <w:color w:val="FF0000"/>
                  <w:sz w:val="20"/>
                  <w:szCs w:val="20"/>
                </w:rPr>
                <w:id w:val="432252554"/>
                <w:placeholder>
                  <w:docPart w:val="DefaultPlaceholder_-1854013440"/>
                </w:placeholder>
                <w:showingPlcHdr/>
              </w:sdtPr>
              <w:sdtEndPr/>
              <w:sdtContent>
                <w:r w:rsidRPr="00B428B7">
                  <w:rPr>
                    <w:rStyle w:val="PlaceholderText"/>
                  </w:rPr>
                  <w:t>Click or tap here to enter text.</w:t>
                </w:r>
              </w:sdtContent>
            </w:sdt>
          </w:p>
        </w:tc>
      </w:tr>
      <w:tr w:rsidR="004F5E2C" w:rsidRPr="004F5E2C" w14:paraId="6CBC89F0" w14:textId="77777777" w:rsidTr="71C028FF">
        <w:trPr>
          <w:trHeight w:val="64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659A5505" w14:textId="64B62E38"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71C028FF">
              <w:rPr>
                <w:rFonts w:ascii="Franklin Gothic Book" w:eastAsia="Times New Roman" w:hAnsi="Franklin Gothic Book" w:cs="Times New Roman"/>
                <w:color w:val="000000" w:themeColor="text1"/>
                <w:sz w:val="20"/>
                <w:szCs w:val="20"/>
              </w:rPr>
              <w:t xml:space="preserve">Each grant shall be scored by both a primary and a secondary reviewer. </w:t>
            </w:r>
          </w:p>
        </w:tc>
      </w:tr>
      <w:tr w:rsidR="004F5E2C" w:rsidRPr="004F5E2C" w14:paraId="07D344A1" w14:textId="77777777" w:rsidTr="71C028FF">
        <w:trPr>
          <w:trHeight w:val="885"/>
        </w:trPr>
        <w:tc>
          <w:tcPr>
            <w:tcW w:w="9160" w:type="dxa"/>
            <w:gridSpan w:val="5"/>
            <w:tcBorders>
              <w:top w:val="single" w:sz="4" w:space="0" w:color="auto"/>
              <w:left w:val="single" w:sz="4" w:space="0" w:color="auto"/>
              <w:bottom w:val="single" w:sz="4" w:space="0" w:color="auto"/>
              <w:right w:val="single" w:sz="4" w:space="0" w:color="000000" w:themeColor="text1"/>
            </w:tcBorders>
            <w:hideMark/>
          </w:tcPr>
          <w:p w14:paraId="1804B653" w14:textId="77777777" w:rsidR="004F5E2C" w:rsidRPr="004F5E2C" w:rsidRDefault="004F5E2C" w:rsidP="004F5E2C">
            <w:pPr>
              <w:spacing w:after="0" w:line="240" w:lineRule="auto"/>
              <w:rPr>
                <w:rFonts w:ascii="Franklin Gothic Book" w:eastAsia="Times New Roman" w:hAnsi="Franklin Gothic Book" w:cs="Times New Roman"/>
                <w:color w:val="000000"/>
                <w:sz w:val="20"/>
                <w:szCs w:val="20"/>
              </w:rPr>
            </w:pPr>
            <w:r w:rsidRPr="004F5E2C">
              <w:rPr>
                <w:rFonts w:ascii="Franklin Gothic Book" w:eastAsia="Times New Roman" w:hAnsi="Franklin Gothic Book" w:cs="Times New Roman"/>
                <w:color w:val="000000"/>
                <w:sz w:val="20"/>
                <w:szCs w:val="20"/>
              </w:rPr>
              <w:t>During the adjudication meeting, both the primary and secondary reviewers will speak to their assessment of the application. All members of the CRP will be given an opportunity to discuss the application. A mean score will determine the outcome.</w:t>
            </w:r>
          </w:p>
        </w:tc>
      </w:tr>
    </w:tbl>
    <w:p w14:paraId="0325AF4A" w14:textId="77777777" w:rsidR="00042DA3" w:rsidRPr="00526FC6" w:rsidRDefault="00042DA3" w:rsidP="00526FC6">
      <w:pPr>
        <w:spacing w:after="0"/>
        <w:jc w:val="both"/>
        <w:rPr>
          <w:rFonts w:ascii="Franklin Gothic Book" w:hAnsi="Franklin Gothic Book"/>
          <w:sz w:val="24"/>
          <w:szCs w:val="24"/>
        </w:rPr>
      </w:pPr>
    </w:p>
    <w:sectPr w:rsidR="00042DA3" w:rsidRPr="00526FC6" w:rsidSect="0026739C">
      <w:headerReference w:type="even" r:id="rId11"/>
      <w:headerReference w:type="default" r:id="rId12"/>
      <w:footerReference w:type="even" r:id="rId13"/>
      <w:footerReference w:type="default" r:id="rId14"/>
      <w:headerReference w:type="first" r:id="rId15"/>
      <w:footerReference w:type="first" r:id="rId16"/>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952B" w14:textId="77777777" w:rsidR="00657333" w:rsidRDefault="00657333" w:rsidP="004E4915">
      <w:pPr>
        <w:spacing w:after="0" w:line="240" w:lineRule="auto"/>
      </w:pPr>
      <w:r>
        <w:separator/>
      </w:r>
    </w:p>
  </w:endnote>
  <w:endnote w:type="continuationSeparator" w:id="0">
    <w:p w14:paraId="30C2E5ED" w14:textId="77777777" w:rsidR="00657333" w:rsidRDefault="00657333"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023A" w14:textId="77777777" w:rsidR="002B1A4D" w:rsidRDefault="002B1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istTable1Light-Accent1"/>
      <w:tblW w:w="9540" w:type="dxa"/>
      <w:tblLook w:val="04A0" w:firstRow="1" w:lastRow="0" w:firstColumn="1" w:lastColumn="0" w:noHBand="0" w:noVBand="1"/>
    </w:tblPr>
    <w:tblGrid>
      <w:gridCol w:w="5760"/>
      <w:gridCol w:w="2338"/>
      <w:gridCol w:w="1442"/>
    </w:tblGrid>
    <w:tr w:rsidR="00583A87" w:rsidRPr="00A84CCB" w14:paraId="10AC15C7" w14:textId="77777777" w:rsidTr="00790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77BD7234" w14:textId="77777777" w:rsidR="00583A87" w:rsidRPr="00A84CCB" w:rsidRDefault="00583A87" w:rsidP="00B17F11">
          <w:pPr>
            <w:pStyle w:val="Footer"/>
            <w:rPr>
              <w:rFonts w:ascii="Franklin Gothic Book" w:hAnsi="Franklin Gothic Book"/>
            </w:rPr>
          </w:pPr>
          <w:r w:rsidRPr="00A84CCB">
            <w:rPr>
              <w:rFonts w:ascii="Franklin Gothic Book" w:hAnsi="Franklin Gothic Book"/>
            </w:rPr>
            <w:t>Document Title</w:t>
          </w:r>
        </w:p>
      </w:tc>
      <w:tc>
        <w:tcPr>
          <w:tcW w:w="2338" w:type="dxa"/>
        </w:tcPr>
        <w:p w14:paraId="39D32ECD" w14:textId="77777777" w:rsidR="00583A87" w:rsidRPr="00A84CCB" w:rsidRDefault="00583A87" w:rsidP="00B17F11">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Updated</w:t>
          </w:r>
        </w:p>
      </w:tc>
      <w:tc>
        <w:tcPr>
          <w:tcW w:w="1442" w:type="dxa"/>
        </w:tcPr>
        <w:p w14:paraId="75B73653" w14:textId="77777777" w:rsidR="00583A87" w:rsidRPr="00A84CCB" w:rsidRDefault="00583A87" w:rsidP="00B17F11">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rPr>
          </w:pPr>
          <w:r w:rsidRPr="00A84CCB">
            <w:rPr>
              <w:rFonts w:ascii="Franklin Gothic Book" w:hAnsi="Franklin Gothic Book"/>
            </w:rPr>
            <w:t xml:space="preserve">Page </w:t>
          </w:r>
        </w:p>
      </w:tc>
    </w:tr>
    <w:tr w:rsidR="00583A87" w:rsidRPr="00A84CCB" w14:paraId="10D7A1BB" w14:textId="77777777" w:rsidTr="00CC6E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0" w:type="dxa"/>
        </w:tcPr>
        <w:p w14:paraId="15AAB43E" w14:textId="7F7347DB" w:rsidR="00583A87" w:rsidRPr="00583A87" w:rsidRDefault="00583A87" w:rsidP="00B17F11">
          <w:pPr>
            <w:pStyle w:val="Footer"/>
            <w:rPr>
              <w:rFonts w:ascii="Franklin Gothic Book" w:hAnsi="Franklin Gothic Book"/>
              <w:b w:val="0"/>
              <w:bCs w:val="0"/>
            </w:rPr>
          </w:pPr>
          <w:r w:rsidRPr="00583A87">
            <w:rPr>
              <w:rFonts w:ascii="Franklin Gothic Book" w:hAnsi="Franklin Gothic Book"/>
              <w:b w:val="0"/>
              <w:bCs w:val="0"/>
            </w:rPr>
            <w:t>EDIA in Research Grant Adjudication Matrix</w:t>
          </w:r>
        </w:p>
      </w:tc>
      <w:tc>
        <w:tcPr>
          <w:tcW w:w="2338" w:type="dxa"/>
        </w:tcPr>
        <w:p w14:paraId="50D1733B" w14:textId="129CA8EE" w:rsidR="00583A87" w:rsidRPr="00A84CCB" w:rsidRDefault="007E015C" w:rsidP="00B17F11">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Pr>
              <w:rFonts w:ascii="Franklin Gothic Book" w:hAnsi="Franklin Gothic Book"/>
            </w:rPr>
            <w:t>March</w:t>
          </w:r>
          <w:r w:rsidR="00583A87" w:rsidRPr="00A84CCB">
            <w:rPr>
              <w:rFonts w:ascii="Franklin Gothic Book" w:hAnsi="Franklin Gothic Book"/>
            </w:rPr>
            <w:t xml:space="preserve"> 202</w:t>
          </w:r>
          <w:r>
            <w:rPr>
              <w:rFonts w:ascii="Franklin Gothic Book" w:hAnsi="Franklin Gothic Book"/>
            </w:rPr>
            <w:t>5</w:t>
          </w:r>
        </w:p>
      </w:tc>
      <w:tc>
        <w:tcPr>
          <w:tcW w:w="1442" w:type="dxa"/>
        </w:tcPr>
        <w:p w14:paraId="0E3E8DEE" w14:textId="77777777" w:rsidR="00583A87" w:rsidRPr="00A84CCB" w:rsidRDefault="00583A87" w:rsidP="00B17F11">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rPr>
          </w:pPr>
          <w:r w:rsidRPr="00A84CCB">
            <w:rPr>
              <w:rFonts w:ascii="Franklin Gothic Book" w:hAnsi="Franklin Gothic Book"/>
            </w:rPr>
            <w:fldChar w:fldCharType="begin"/>
          </w:r>
          <w:r w:rsidRPr="00A84CCB">
            <w:rPr>
              <w:rFonts w:ascii="Franklin Gothic Book" w:hAnsi="Franklin Gothic Book"/>
            </w:rPr>
            <w:instrText xml:space="preserve"> PAGE   \* MERGEFORMAT </w:instrText>
          </w:r>
          <w:r w:rsidRPr="00A84CCB">
            <w:rPr>
              <w:rFonts w:ascii="Franklin Gothic Book" w:hAnsi="Franklin Gothic Book"/>
            </w:rPr>
            <w:fldChar w:fldCharType="separate"/>
          </w:r>
          <w:r w:rsidRPr="00A84CCB">
            <w:rPr>
              <w:rFonts w:ascii="Franklin Gothic Book" w:hAnsi="Franklin Gothic Book"/>
              <w:noProof/>
            </w:rPr>
            <w:t>1</w:t>
          </w:r>
          <w:r w:rsidRPr="00A84CCB">
            <w:rPr>
              <w:rFonts w:ascii="Franklin Gothic Book" w:hAnsi="Franklin Gothic Book"/>
              <w:noProof/>
            </w:rPr>
            <w:fldChar w:fldCharType="end"/>
          </w:r>
        </w:p>
      </w:tc>
    </w:tr>
  </w:tbl>
  <w:p w14:paraId="2B699BA4" w14:textId="77777777" w:rsidR="004E4915" w:rsidRDefault="004E4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765" w14:textId="77777777" w:rsidR="002B1A4D" w:rsidRDefault="002B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150F" w14:textId="77777777" w:rsidR="00657333" w:rsidRDefault="00657333" w:rsidP="004E4915">
      <w:pPr>
        <w:spacing w:after="0" w:line="240" w:lineRule="auto"/>
      </w:pPr>
      <w:r>
        <w:separator/>
      </w:r>
    </w:p>
  </w:footnote>
  <w:footnote w:type="continuationSeparator" w:id="0">
    <w:p w14:paraId="5FEAE23D" w14:textId="77777777" w:rsidR="00657333" w:rsidRDefault="00657333"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1B12" w14:textId="77777777" w:rsidR="002B1A4D" w:rsidRDefault="002B1A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FDF6A" w14:textId="77777777" w:rsidR="004E4915" w:rsidRDefault="004E4915">
    <w:pPr>
      <w:pStyle w:val="Header"/>
    </w:pPr>
    <w:r>
      <w:rPr>
        <w:noProof/>
      </w:rPr>
      <mc:AlternateContent>
        <mc:Choice Requires="wps">
          <w:drawing>
            <wp:anchor distT="0" distB="0" distL="114300" distR="114300" simplePos="0" relativeHeight="251661312" behindDoc="0" locked="0" layoutInCell="1" allowOverlap="1" wp14:anchorId="1D3AB61A" wp14:editId="10E2F20C">
              <wp:simplePos x="0" y="0"/>
              <wp:positionH relativeFrom="column">
                <wp:posOffset>2771774</wp:posOffset>
              </wp:positionH>
              <wp:positionV relativeFrom="paragraph">
                <wp:posOffset>38100</wp:posOffset>
              </wp:positionV>
              <wp:extent cx="3457575" cy="655320"/>
              <wp:effectExtent l="0" t="0" r="9525" b="0"/>
              <wp:wrapNone/>
              <wp:docPr id="5" name="Text Box 5" descr="Mount Saint Vincent University Committee on Research and Publications logo"/>
              <wp:cNvGraphicFramePr/>
              <a:graphic xmlns:a="http://schemas.openxmlformats.org/drawingml/2006/main">
                <a:graphicData uri="http://schemas.microsoft.com/office/word/2010/wordprocessingShape">
                  <wps:wsp>
                    <wps:cNvSpPr txBox="1"/>
                    <wps:spPr>
                      <a:xfrm>
                        <a:off x="0" y="0"/>
                        <a:ext cx="3457575" cy="655320"/>
                      </a:xfrm>
                      <a:prstGeom prst="rect">
                        <a:avLst/>
                      </a:prstGeom>
                      <a:solidFill>
                        <a:sysClr val="window" lastClr="FFFFFF"/>
                      </a:solidFill>
                      <a:ln w="6350">
                        <a:noFill/>
                      </a:ln>
                    </wps:spPr>
                    <wps:txbx>
                      <w:txbxContent>
                        <w:p w14:paraId="2A6A0B5A" w14:textId="68FBAA95" w:rsidR="004E4915" w:rsidRPr="00485F47" w:rsidRDefault="00485F47" w:rsidP="002B1A4D">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AB61A" id="_x0000_t202" coordsize="21600,21600" o:spt="202" path="m,l,21600r21600,l21600,xe">
              <v:stroke joinstyle="miter"/>
              <v:path gradientshapeok="t" o:connecttype="rect"/>
            </v:shapetype>
            <v:shape id="Text Box 5" o:spid="_x0000_s1026" type="#_x0000_t202" alt="Mount Saint Vincent University Committee on Research and Publications logo" style="position:absolute;margin-left:218.25pt;margin-top:3pt;width:272.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" fillcolor="window" stroked="f" strokeweight=".5pt">
              <v:textbox>
                <w:txbxContent>
                  <w:p w14:paraId="2A6A0B5A" w14:textId="68FBAA95" w:rsidR="004E4915" w:rsidRPr="00485F47" w:rsidRDefault="00485F47" w:rsidP="002B1A4D">
                    <w:pPr>
                      <w:rPr>
                        <w:rFonts w:ascii="Franklin Gothic Medium" w:hAnsi="Franklin Gothic Medium"/>
                        <w:color w:val="00539B"/>
                        <w:sz w:val="32"/>
                        <w:szCs w:val="32"/>
                      </w:rPr>
                    </w:pPr>
                    <w:r w:rsidRPr="00485F47">
                      <w:rPr>
                        <w:rFonts w:ascii="Franklin Gothic Medium" w:hAnsi="Franklin Gothic Medium"/>
                        <w:color w:val="00539B"/>
                        <w:sz w:val="32"/>
                        <w:szCs w:val="32"/>
                      </w:rPr>
                      <w:t>Committee o</w:t>
                    </w:r>
                    <w:r w:rsidR="00E76413">
                      <w:rPr>
                        <w:rFonts w:ascii="Franklin Gothic Medium" w:hAnsi="Franklin Gothic Medium"/>
                        <w:color w:val="00539B"/>
                        <w:sz w:val="32"/>
                        <w:szCs w:val="32"/>
                      </w:rPr>
                      <w:t>n</w:t>
                    </w:r>
                    <w:r w:rsidRPr="00485F47">
                      <w:rPr>
                        <w:rFonts w:ascii="Franklin Gothic Medium" w:hAnsi="Franklin Gothic Medium"/>
                        <w:color w:val="00539B"/>
                        <w:sz w:val="32"/>
                        <w:szCs w:val="32"/>
                      </w:rPr>
                      <w:t xml:space="preserve"> </w:t>
                    </w:r>
                    <w:r w:rsidR="00E76413">
                      <w:rPr>
                        <w:rFonts w:ascii="Franklin Gothic Medium" w:hAnsi="Franklin Gothic Medium"/>
                        <w:color w:val="00539B"/>
                        <w:sz w:val="32"/>
                        <w:szCs w:val="32"/>
                      </w:rPr>
                      <w:t>Research and Publications</w:t>
                    </w:r>
                    <w:r w:rsidRPr="00485F47">
                      <w:rPr>
                        <w:rFonts w:ascii="Franklin Gothic Medium" w:hAnsi="Franklin Gothic Medium"/>
                        <w:color w:val="00539B"/>
                        <w:sz w:val="32"/>
                        <w:szCs w:val="32"/>
                      </w:rPr>
                      <w:t xml:space="preserve"> (CRP)</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B3D115" wp14:editId="7666A2E8">
              <wp:simplePos x="0" y="0"/>
              <wp:positionH relativeFrom="column">
                <wp:posOffset>2465705</wp:posOffset>
              </wp:positionH>
              <wp:positionV relativeFrom="paragraph">
                <wp:posOffset>94615</wp:posOffset>
              </wp:positionV>
              <wp:extent cx="0" cy="572135"/>
              <wp:effectExtent l="0" t="0" r="38100" b="37465"/>
              <wp:wrapNone/>
              <wp:docPr id="4" name="Straight Connector 4" descr="Mount Saint Vincent University Committee on Research and Publications logo"/>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v:line id="Straight Connector 4"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alt="Mount Saint Vincent University Committee on Research and Publications logo" o:spid="_x0000_s1026" strokecolor="#00539b" strokeweight="1.75pt" from="194.15pt,7.45pt" to="194.15pt,52.5pt" w14:anchorId="27363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">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DF0AA8F" wp14:editId="14CC20F2">
              <wp:simplePos x="0" y="0"/>
              <wp:positionH relativeFrom="column">
                <wp:posOffset>-123825</wp:posOffset>
              </wp:positionH>
              <wp:positionV relativeFrom="paragraph">
                <wp:posOffset>0</wp:posOffset>
              </wp:positionV>
              <wp:extent cx="2279904" cy="828548"/>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2279904" cy="828548"/>
                      </a:xfrm>
                      <a:prstGeom prst="rect">
                        <a:avLst/>
                      </a:prstGeom>
                      <a:solidFill>
                        <a:sysClr val="window" lastClr="FFFFFF"/>
                      </a:solidFill>
                      <a:ln w="6350">
                        <a:noFill/>
                      </a:ln>
                    </wps:spPr>
                    <wps:txb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0AA8F" id="Text Box 1" o:spid="_x0000_s1027" type="#_x0000_t202" style="position:absolute;margin-left:-9.75pt;margin-top:0;width:179.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" fillcolor="window" stroked="f" strokeweight=".5pt">
              <v:textbox>
                <w:txbxContent>
                  <w:p w14:paraId="26B8F2E3" w14:textId="77777777" w:rsidR="004E4915" w:rsidRDefault="004E4915" w:rsidP="004E4915">
                    <w:r>
                      <w:rPr>
                        <w:noProof/>
                      </w:rPr>
                      <w:drawing>
                        <wp:inline distT="0" distB="0" distL="0" distR="0" wp14:anchorId="00C741CF" wp14:editId="2EED58B0">
                          <wp:extent cx="1960440" cy="664845"/>
                          <wp:effectExtent l="0" t="0" r="1905" b="1905"/>
                          <wp:docPr id="11" name="Picture 11" descr="Mount Saint Vincent University Committee on Research and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ount Saint Vincent University Committee on Research and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txbxContent>
              </v:textbox>
            </v:shape>
          </w:pict>
        </mc:Fallback>
      </mc:AlternateContent>
    </w:r>
  </w:p>
  <w:p w14:paraId="03DAD65B" w14:textId="77777777" w:rsidR="004E4915" w:rsidRDefault="004E4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E661" w14:textId="77777777" w:rsidR="002B1A4D" w:rsidRDefault="002B1A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70F"/>
    <w:multiLevelType w:val="hybridMultilevel"/>
    <w:tmpl w:val="B5E0F55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4D748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577143"/>
    <w:multiLevelType w:val="hybridMultilevel"/>
    <w:tmpl w:val="B112A636"/>
    <w:lvl w:ilvl="0" w:tplc="1C8A60BE">
      <w:start w:val="3"/>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329D"/>
    <w:multiLevelType w:val="multilevel"/>
    <w:tmpl w:val="3DE87360"/>
    <w:lvl w:ilvl="0">
      <w:start w:val="1"/>
      <w:numFmt w:val="decimal"/>
      <w:lvlText w:val="%1)"/>
      <w:lvlJc w:val="left"/>
      <w:pPr>
        <w:ind w:left="360" w:hanging="360"/>
      </w:pPr>
      <w:rPr>
        <w:b w:val="0"/>
        <w:sz w:val="22"/>
      </w:rPr>
    </w:lvl>
    <w:lvl w:ilvl="1">
      <w:start w:val="1"/>
      <w:numFmt w:val="lowerLetter"/>
      <w:lvlText w:val="%2)"/>
      <w:lvlJc w:val="left"/>
      <w:pPr>
        <w:ind w:left="720" w:hanging="360"/>
      </w:pPr>
      <w:rPr>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AF476C"/>
    <w:multiLevelType w:val="hybridMultilevel"/>
    <w:tmpl w:val="E400824A"/>
    <w:lvl w:ilvl="0" w:tplc="B2A855C6">
      <w:start w:val="3"/>
      <w:numFmt w:val="bullet"/>
      <w:lvlText w:val="-"/>
      <w:lvlJc w:val="left"/>
      <w:pPr>
        <w:ind w:left="720" w:hanging="360"/>
      </w:pPr>
      <w:rPr>
        <w:rFonts w:ascii="Garamond" w:eastAsiaTheme="minorHAnsi" w:hAnsi="Garamond"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27335"/>
    <w:multiLevelType w:val="hybridMultilevel"/>
    <w:tmpl w:val="20AEF686"/>
    <w:lvl w:ilvl="0" w:tplc="51CC59DE">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F0ED7"/>
    <w:multiLevelType w:val="hybridMultilevel"/>
    <w:tmpl w:val="267CD9B6"/>
    <w:lvl w:ilvl="0" w:tplc="E1FE4F6A">
      <w:numFmt w:val="bullet"/>
      <w:lvlText w:val="•"/>
      <w:lvlJc w:val="left"/>
      <w:pPr>
        <w:ind w:left="-774" w:hanging="360"/>
      </w:pPr>
      <w:rPr>
        <w:rFonts w:ascii="Arial" w:eastAsiaTheme="minorHAnsi" w:hAnsi="Arial" w:cs="Arial" w:hint="default"/>
      </w:rPr>
    </w:lvl>
    <w:lvl w:ilvl="1" w:tplc="10090003">
      <w:start w:val="1"/>
      <w:numFmt w:val="bullet"/>
      <w:lvlText w:val="o"/>
      <w:lvlJc w:val="left"/>
      <w:pPr>
        <w:ind w:left="306" w:hanging="360"/>
      </w:pPr>
      <w:rPr>
        <w:rFonts w:ascii="Courier New" w:hAnsi="Courier New" w:cs="Courier New" w:hint="default"/>
      </w:rPr>
    </w:lvl>
    <w:lvl w:ilvl="2" w:tplc="10090005">
      <w:start w:val="1"/>
      <w:numFmt w:val="bullet"/>
      <w:lvlText w:val=""/>
      <w:lvlJc w:val="left"/>
      <w:pPr>
        <w:ind w:left="1026" w:hanging="360"/>
      </w:pPr>
      <w:rPr>
        <w:rFonts w:ascii="Wingdings" w:hAnsi="Wingdings" w:hint="default"/>
      </w:rPr>
    </w:lvl>
    <w:lvl w:ilvl="3" w:tplc="10090001">
      <w:start w:val="1"/>
      <w:numFmt w:val="bullet"/>
      <w:lvlText w:val=""/>
      <w:lvlJc w:val="left"/>
      <w:pPr>
        <w:ind w:left="1746" w:hanging="360"/>
      </w:pPr>
      <w:rPr>
        <w:rFonts w:ascii="Symbol" w:hAnsi="Symbol" w:hint="default"/>
      </w:rPr>
    </w:lvl>
    <w:lvl w:ilvl="4" w:tplc="10090003">
      <w:start w:val="1"/>
      <w:numFmt w:val="bullet"/>
      <w:lvlText w:val="o"/>
      <w:lvlJc w:val="left"/>
      <w:pPr>
        <w:ind w:left="2466" w:hanging="360"/>
      </w:pPr>
      <w:rPr>
        <w:rFonts w:ascii="Courier New" w:hAnsi="Courier New" w:cs="Courier New" w:hint="default"/>
      </w:rPr>
    </w:lvl>
    <w:lvl w:ilvl="5" w:tplc="10090005">
      <w:start w:val="1"/>
      <w:numFmt w:val="bullet"/>
      <w:lvlText w:val=""/>
      <w:lvlJc w:val="left"/>
      <w:pPr>
        <w:ind w:left="3186" w:hanging="360"/>
      </w:pPr>
      <w:rPr>
        <w:rFonts w:ascii="Wingdings" w:hAnsi="Wingdings" w:hint="default"/>
      </w:rPr>
    </w:lvl>
    <w:lvl w:ilvl="6" w:tplc="10090001">
      <w:start w:val="1"/>
      <w:numFmt w:val="bullet"/>
      <w:lvlText w:val=""/>
      <w:lvlJc w:val="left"/>
      <w:pPr>
        <w:ind w:left="3906" w:hanging="360"/>
      </w:pPr>
      <w:rPr>
        <w:rFonts w:ascii="Symbol" w:hAnsi="Symbol" w:hint="default"/>
      </w:rPr>
    </w:lvl>
    <w:lvl w:ilvl="7" w:tplc="10090003">
      <w:start w:val="1"/>
      <w:numFmt w:val="bullet"/>
      <w:lvlText w:val="o"/>
      <w:lvlJc w:val="left"/>
      <w:pPr>
        <w:ind w:left="4626" w:hanging="360"/>
      </w:pPr>
      <w:rPr>
        <w:rFonts w:ascii="Courier New" w:hAnsi="Courier New" w:cs="Courier New" w:hint="default"/>
      </w:rPr>
    </w:lvl>
    <w:lvl w:ilvl="8" w:tplc="10090005">
      <w:start w:val="1"/>
      <w:numFmt w:val="bullet"/>
      <w:lvlText w:val=""/>
      <w:lvlJc w:val="left"/>
      <w:pPr>
        <w:ind w:left="5346" w:hanging="360"/>
      </w:pPr>
      <w:rPr>
        <w:rFonts w:ascii="Wingdings" w:hAnsi="Wingdings" w:hint="default"/>
      </w:rPr>
    </w:lvl>
  </w:abstractNum>
  <w:abstractNum w:abstractNumId="7" w15:restartNumberingAfterBreak="0">
    <w:nsid w:val="4AF55673"/>
    <w:multiLevelType w:val="hybridMultilevel"/>
    <w:tmpl w:val="74C04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7A696F"/>
    <w:multiLevelType w:val="hybridMultilevel"/>
    <w:tmpl w:val="2DDCD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4"/>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12599"/>
    <w:rsid w:val="00042DA3"/>
    <w:rsid w:val="000456C8"/>
    <w:rsid w:val="00070886"/>
    <w:rsid w:val="00091EA5"/>
    <w:rsid w:val="00093D42"/>
    <w:rsid w:val="000A428F"/>
    <w:rsid w:val="00156AB1"/>
    <w:rsid w:val="00172413"/>
    <w:rsid w:val="0020128F"/>
    <w:rsid w:val="00255E01"/>
    <w:rsid w:val="0026739C"/>
    <w:rsid w:val="002B1A4D"/>
    <w:rsid w:val="003360D1"/>
    <w:rsid w:val="00343F28"/>
    <w:rsid w:val="003B51AC"/>
    <w:rsid w:val="003D144A"/>
    <w:rsid w:val="003D512F"/>
    <w:rsid w:val="004269A3"/>
    <w:rsid w:val="00485F47"/>
    <w:rsid w:val="004C0711"/>
    <w:rsid w:val="004D011F"/>
    <w:rsid w:val="004E4915"/>
    <w:rsid w:val="004E5B88"/>
    <w:rsid w:val="004F5E2C"/>
    <w:rsid w:val="00526FC6"/>
    <w:rsid w:val="00583A87"/>
    <w:rsid w:val="00597C5F"/>
    <w:rsid w:val="005F0CE8"/>
    <w:rsid w:val="005F27DE"/>
    <w:rsid w:val="005F649A"/>
    <w:rsid w:val="00653E31"/>
    <w:rsid w:val="00657333"/>
    <w:rsid w:val="006660FC"/>
    <w:rsid w:val="006A0CEC"/>
    <w:rsid w:val="006A1147"/>
    <w:rsid w:val="006F6EB1"/>
    <w:rsid w:val="00762C33"/>
    <w:rsid w:val="007E015C"/>
    <w:rsid w:val="007E5E21"/>
    <w:rsid w:val="007F0FA9"/>
    <w:rsid w:val="00837BF2"/>
    <w:rsid w:val="008A3F13"/>
    <w:rsid w:val="008C5314"/>
    <w:rsid w:val="00902215"/>
    <w:rsid w:val="0095399C"/>
    <w:rsid w:val="009A5F24"/>
    <w:rsid w:val="00A45E9D"/>
    <w:rsid w:val="00A54717"/>
    <w:rsid w:val="00AF5F3E"/>
    <w:rsid w:val="00B11478"/>
    <w:rsid w:val="00B17F11"/>
    <w:rsid w:val="00B2305B"/>
    <w:rsid w:val="00C275E7"/>
    <w:rsid w:val="00C57C71"/>
    <w:rsid w:val="00CD4B0E"/>
    <w:rsid w:val="00D57483"/>
    <w:rsid w:val="00DB5705"/>
    <w:rsid w:val="00E36B0D"/>
    <w:rsid w:val="00E76413"/>
    <w:rsid w:val="00E845E7"/>
    <w:rsid w:val="00EC0C76"/>
    <w:rsid w:val="00F40137"/>
    <w:rsid w:val="00F6475E"/>
    <w:rsid w:val="00F85AA6"/>
    <w:rsid w:val="00FC0DEC"/>
    <w:rsid w:val="00FE7AAF"/>
    <w:rsid w:val="1FF34EC5"/>
    <w:rsid w:val="29B82A3F"/>
    <w:rsid w:val="3A635065"/>
    <w:rsid w:val="446B7C39"/>
    <w:rsid w:val="4C202A19"/>
    <w:rsid w:val="4D955266"/>
    <w:rsid w:val="4F1A73BF"/>
    <w:rsid w:val="5DCF36E6"/>
    <w:rsid w:val="71C0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E2C"/>
    <w:pPr>
      <w:spacing w:after="200" w:line="276" w:lineRule="auto"/>
    </w:pPr>
  </w:style>
  <w:style w:type="paragraph" w:styleId="Heading1">
    <w:name w:val="heading 1"/>
    <w:basedOn w:val="Normal"/>
    <w:next w:val="Normal"/>
    <w:link w:val="Heading1Char"/>
    <w:uiPriority w:val="9"/>
    <w:qFormat/>
    <w:rsid w:val="006F6E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table" w:styleId="ListTable1Light-Accent1">
    <w:name w:val="List Table 1 Light Accent 1"/>
    <w:basedOn w:val="TableNormal"/>
    <w:uiPriority w:val="46"/>
    <w:rsid w:val="00B17F11"/>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6F6EB1"/>
    <w:rPr>
      <w:rFonts w:asciiTheme="majorHAnsi" w:eastAsiaTheme="majorEastAsia" w:hAnsiTheme="majorHAnsi" w:cstheme="majorBidi"/>
      <w:color w:val="2F5496" w:themeColor="accent1" w:themeShade="BF"/>
      <w:sz w:val="32"/>
      <w:szCs w:val="32"/>
    </w:rPr>
  </w:style>
  <w:style w:type="character" w:styleId="Hyperlink">
    <w:name w:val="Hyperlink"/>
    <w:rsid w:val="006F6EB1"/>
    <w:rPr>
      <w:color w:val="336699"/>
      <w:u w:val="single"/>
    </w:rPr>
  </w:style>
  <w:style w:type="paragraph" w:styleId="NormalWeb">
    <w:name w:val="Normal (Web)"/>
    <w:basedOn w:val="Normal"/>
    <w:rsid w:val="006F6EB1"/>
    <w:pPr>
      <w:spacing w:before="100" w:beforeAutospacing="1" w:after="100" w:afterAutospacing="1" w:line="240" w:lineRule="auto"/>
    </w:pPr>
    <w:rPr>
      <w:rFonts w:ascii="Verdana" w:eastAsia="Times New Roman" w:hAnsi="Verdana" w:cs="Times New Roman"/>
      <w:color w:val="000066"/>
      <w:sz w:val="16"/>
      <w:szCs w:val="16"/>
      <w:lang w:val="en-CA" w:eastAsia="en-CA"/>
    </w:rPr>
  </w:style>
  <w:style w:type="paragraph" w:styleId="ListParagraph">
    <w:name w:val="List Paragraph"/>
    <w:basedOn w:val="Normal"/>
    <w:uiPriority w:val="34"/>
    <w:qFormat/>
    <w:rsid w:val="006F6EB1"/>
    <w:pPr>
      <w:ind w:left="720"/>
      <w:contextualSpacing/>
    </w:pPr>
  </w:style>
  <w:style w:type="character" w:styleId="FollowedHyperlink">
    <w:name w:val="FollowedHyperlink"/>
    <w:basedOn w:val="DefaultParagraphFont"/>
    <w:uiPriority w:val="99"/>
    <w:semiHidden/>
    <w:unhideWhenUsed/>
    <w:rsid w:val="006F6EB1"/>
    <w:rPr>
      <w:color w:val="954F72" w:themeColor="followedHyperlink"/>
      <w:u w:val="single"/>
    </w:rPr>
  </w:style>
  <w:style w:type="table" w:styleId="TableGrid">
    <w:name w:val="Table Grid"/>
    <w:basedOn w:val="TableNormal"/>
    <w:uiPriority w:val="39"/>
    <w:rsid w:val="003D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428F"/>
    <w:rPr>
      <w:color w:val="605E5C"/>
      <w:shd w:val="clear" w:color="auto" w:fill="E1DFDD"/>
    </w:rPr>
  </w:style>
  <w:style w:type="character" w:styleId="PlaceholderText">
    <w:name w:val="Placeholder Text"/>
    <w:basedOn w:val="DefaultParagraphFont"/>
    <w:uiPriority w:val="99"/>
    <w:semiHidden/>
    <w:rsid w:val="00653E31"/>
    <w:rPr>
      <w:color w:val="808080"/>
    </w:rPr>
  </w:style>
  <w:style w:type="paragraph" w:styleId="Revision">
    <w:name w:val="Revision"/>
    <w:hidden/>
    <w:uiPriority w:val="99"/>
    <w:semiHidden/>
    <w:rsid w:val="005F27DE"/>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49265">
      <w:bodyDiv w:val="1"/>
      <w:marLeft w:val="0"/>
      <w:marRight w:val="0"/>
      <w:marTop w:val="0"/>
      <w:marBottom w:val="0"/>
      <w:divBdr>
        <w:top w:val="none" w:sz="0" w:space="0" w:color="auto"/>
        <w:left w:val="none" w:sz="0" w:space="0" w:color="auto"/>
        <w:bottom w:val="none" w:sz="0" w:space="0" w:color="auto"/>
        <w:right w:val="none" w:sz="0" w:space="0" w:color="auto"/>
      </w:divBdr>
    </w:div>
    <w:div w:id="165703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FA57421-8FFB-46B7-9175-0CBCC5878B1A}"/>
      </w:docPartPr>
      <w:docPartBody>
        <w:p w:rsidR="00377BC7" w:rsidRDefault="00E845E7">
          <w:r w:rsidRPr="00B428B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8B7124E-1160-40C0-9C5E-B422E574CFBF}"/>
      </w:docPartPr>
      <w:docPartBody>
        <w:p w:rsidR="00377BC7" w:rsidRDefault="00E845E7">
          <w:r w:rsidRPr="00B42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E7"/>
    <w:rsid w:val="00012599"/>
    <w:rsid w:val="00377BC7"/>
    <w:rsid w:val="004269A3"/>
    <w:rsid w:val="00437A63"/>
    <w:rsid w:val="008B11FF"/>
    <w:rsid w:val="00E8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5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5336B74B84B24896566C5401D38E92" ma:contentTypeVersion="6" ma:contentTypeDescription="Create a new document." ma:contentTypeScope="" ma:versionID="8c9d9f3df491f1982e3caaa8ef61487b">
  <xsd:schema xmlns:xsd="http://www.w3.org/2001/XMLSchema" xmlns:xs="http://www.w3.org/2001/XMLSchema" xmlns:p="http://schemas.microsoft.com/office/2006/metadata/properties" xmlns:ns2="e906e36c-63d4-4726-94a0-cd103ce052f8" xmlns:ns3="2ac61bd8-84a8-4947-b76a-4533e2223c28" targetNamespace="http://schemas.microsoft.com/office/2006/metadata/properties" ma:root="true" ma:fieldsID="253ca2f883dae880ecfe3431634904ef" ns2:_="" ns3:_="">
    <xsd:import namespace="e906e36c-63d4-4726-94a0-cd103ce052f8"/>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e36c-63d4-4726-94a0-cd103ce05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DE75C-CAD2-47D0-9714-FC9D3456292B}">
  <ds:schemaRefs>
    <ds:schemaRef ds:uri="http://schemas.openxmlformats.org/officeDocument/2006/bibliography"/>
  </ds:schemaRefs>
</ds:datastoreItem>
</file>

<file path=customXml/itemProps2.xml><?xml version="1.0" encoding="utf-8"?>
<ds:datastoreItem xmlns:ds="http://schemas.openxmlformats.org/officeDocument/2006/customXml" ds:itemID="{5B1C6334-0A5E-4AFE-848E-99701F27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e36c-63d4-4726-94a0-cd103ce052f8"/>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EB80-F6D2-4647-A96C-3AEF86C50BBB}">
  <ds:schemaRefs>
    <ds:schemaRef ds:uri="http://schemas.microsoft.com/sharepoint/v3/contenttype/forms"/>
  </ds:schemaRefs>
</ds:datastoreItem>
</file>

<file path=customXml/itemProps4.xml><?xml version="1.0" encoding="utf-8"?>
<ds:datastoreItem xmlns:ds="http://schemas.openxmlformats.org/officeDocument/2006/customXml" ds:itemID="{40B00E94-9F66-4F8B-9C97-27D6F67496EE}">
  <ds:schemaRefs>
    <ds:schemaRef ds:uri="http://purl.org/dc/terms/"/>
    <ds:schemaRef ds:uri="http://schemas.microsoft.com/office/2006/metadata/properties"/>
    <ds:schemaRef ds:uri="e906e36c-63d4-4726-94a0-cd103ce052f8"/>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documentManagement/types"/>
    <ds:schemaRef ds:uri="2ac61bd8-84a8-4947-b76a-4533e2223c2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Sonja Smith</cp:lastModifiedBy>
  <cp:revision>15</cp:revision>
  <dcterms:created xsi:type="dcterms:W3CDTF">2024-10-18T14:39:00Z</dcterms:created>
  <dcterms:modified xsi:type="dcterms:W3CDTF">2025-03-26T11:34:00Z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0x0101003B5336B74B84B24896566C5401D38E92</vt:lpwstr>
  </property>
  <property fmtid="{D5CDD505-2E9C-101B-9397-08002B2CF9AE}" pid="3" name="MediaServiceImageTags">
    <vt:lpwstr/>
  </property>
  <property fmtid="{D5CDD505-2E9C-101B-9397-08002B2CF9AE}" pid="4" name="Order">
    <vt:r8>103900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